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7" w:rsidRDefault="00E37EF7" w:rsidP="00725498">
      <w:pPr>
        <w:jc w:val="center"/>
        <w:rPr>
          <w:rFonts w:hint="eastAsia"/>
          <w:sz w:val="24"/>
          <w:szCs w:val="24"/>
        </w:rPr>
      </w:pPr>
    </w:p>
    <w:p w:rsidR="00221314" w:rsidRDefault="00725498" w:rsidP="007254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BA7090" w:rsidRDefault="00DD638B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令和</w:t>
      </w:r>
      <w:r w:rsidR="007A713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　日臨技中四国</w:t>
      </w:r>
      <w:r w:rsidR="00725498" w:rsidRPr="00BA7090">
        <w:rPr>
          <w:rFonts w:hint="eastAsia"/>
          <w:color w:val="000000"/>
          <w:sz w:val="28"/>
          <w:szCs w:val="28"/>
        </w:rPr>
        <w:t>支部研修会</w:t>
      </w:r>
    </w:p>
    <w:p w:rsidR="00725498" w:rsidRPr="00BA7090" w:rsidRDefault="00725498" w:rsidP="00725498">
      <w:pPr>
        <w:jc w:val="center"/>
        <w:rPr>
          <w:color w:val="000000"/>
          <w:sz w:val="28"/>
          <w:szCs w:val="28"/>
        </w:rPr>
      </w:pPr>
      <w:r w:rsidRPr="00BA7090">
        <w:rPr>
          <w:rFonts w:hint="eastAsia"/>
          <w:color w:val="000000"/>
          <w:sz w:val="28"/>
          <w:szCs w:val="28"/>
        </w:rPr>
        <w:t>「</w:t>
      </w:r>
      <w:r w:rsidR="00DD638B">
        <w:rPr>
          <w:rFonts w:hint="eastAsia"/>
          <w:color w:val="000000"/>
          <w:sz w:val="28"/>
          <w:szCs w:val="28"/>
        </w:rPr>
        <w:t>輸血</w:t>
      </w:r>
      <w:r w:rsidR="0018360C">
        <w:rPr>
          <w:rFonts w:hint="eastAsia"/>
          <w:color w:val="000000"/>
          <w:sz w:val="28"/>
          <w:szCs w:val="28"/>
        </w:rPr>
        <w:t>細胞治療部門</w:t>
      </w:r>
      <w:r>
        <w:rPr>
          <w:rFonts w:hint="eastAsia"/>
          <w:color w:val="000000"/>
          <w:sz w:val="28"/>
          <w:szCs w:val="28"/>
        </w:rPr>
        <w:t>研修会</w:t>
      </w:r>
      <w:r w:rsidRPr="00BA7090">
        <w:rPr>
          <w:rFonts w:hint="eastAsia"/>
          <w:color w:val="000000"/>
          <w:sz w:val="28"/>
          <w:szCs w:val="28"/>
        </w:rPr>
        <w:t>」開催案内</w:t>
      </w:r>
      <w:r w:rsidR="0022245E">
        <w:rPr>
          <w:rFonts w:hint="eastAsia"/>
          <w:color w:val="000000"/>
          <w:sz w:val="28"/>
          <w:szCs w:val="28"/>
        </w:rPr>
        <w:t>（案）</w:t>
      </w:r>
      <w:bookmarkStart w:id="0" w:name="_GoBack"/>
      <w:bookmarkEnd w:id="0"/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催：(一社)日本臨床衛生検査技師会　</w:t>
      </w:r>
      <w:r w:rsidR="0021084E">
        <w:rPr>
          <w:rFonts w:asciiTheme="minorEastAsia" w:hAnsiTheme="minorEastAsia" w:hint="eastAsia"/>
          <w:szCs w:val="21"/>
        </w:rPr>
        <w:t>中四国</w:t>
      </w:r>
      <w:r w:rsidRPr="00221314">
        <w:rPr>
          <w:rFonts w:asciiTheme="minorEastAsia" w:hAnsiTheme="minorEastAsia" w:hint="eastAsia"/>
          <w:szCs w:val="21"/>
        </w:rPr>
        <w:t>支部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実務担当技師会：</w:t>
      </w:r>
      <w:r w:rsidR="00390553">
        <w:rPr>
          <w:rFonts w:asciiTheme="minorEastAsia" w:hAnsiTheme="minorEastAsia" w:hint="eastAsia"/>
          <w:szCs w:val="21"/>
        </w:rPr>
        <w:t>（一社）</w:t>
      </w:r>
      <w:r w:rsidR="0021084E">
        <w:rPr>
          <w:rFonts w:asciiTheme="minorEastAsia" w:hAnsiTheme="minorEastAsia" w:hint="eastAsia"/>
          <w:szCs w:val="21"/>
        </w:rPr>
        <w:t>島根</w:t>
      </w:r>
      <w:r w:rsidRPr="00221314">
        <w:rPr>
          <w:rFonts w:asciiTheme="minorEastAsia" w:hAnsiTheme="minorEastAsia" w:hint="eastAsia"/>
          <w:szCs w:val="21"/>
        </w:rPr>
        <w:t xml:space="preserve">県臨床検査技師会　</w:t>
      </w:r>
    </w:p>
    <w:p w:rsidR="00725498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:rsidR="00F0219D" w:rsidRPr="00221314" w:rsidRDefault="00F0219D" w:rsidP="00725498">
      <w:pPr>
        <w:rPr>
          <w:rFonts w:asciiTheme="minorEastAsia" w:hAnsiTheme="minorEastAsia" w:hint="eastAsia"/>
          <w:szCs w:val="21"/>
        </w:rPr>
      </w:pPr>
    </w:p>
    <w:p w:rsidR="00725498" w:rsidRPr="00221314" w:rsidRDefault="00DD638B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【テーマ】「</w:t>
      </w:r>
      <w:r w:rsidR="0005197D">
        <w:t>抗</w:t>
      </w:r>
      <w:r w:rsidR="0005197D">
        <w:t>CD38</w:t>
      </w:r>
      <w:r w:rsidR="0005197D">
        <w:t>単クローン性抗体</w:t>
      </w:r>
      <w:r>
        <w:rPr>
          <w:rFonts w:asciiTheme="minorEastAsia" w:hAnsiTheme="minorEastAsia" w:hint="eastAsia"/>
          <w:szCs w:val="21"/>
        </w:rPr>
        <w:t>投与患者</w:t>
      </w:r>
      <w:r w:rsidR="00CA79BD">
        <w:rPr>
          <w:rFonts w:asciiTheme="minorEastAsia" w:hAnsiTheme="minorEastAsia" w:hint="eastAsia"/>
          <w:szCs w:val="21"/>
        </w:rPr>
        <w:t>へ</w:t>
      </w:r>
      <w:r>
        <w:rPr>
          <w:rFonts w:asciiTheme="minorEastAsia" w:hAnsiTheme="minorEastAsia" w:hint="eastAsia"/>
          <w:szCs w:val="21"/>
        </w:rPr>
        <w:t>の輸血対応の考え方</w:t>
      </w:r>
      <w:r w:rsidR="00725498" w:rsidRPr="00221314">
        <w:rPr>
          <w:rFonts w:asciiTheme="minorEastAsia" w:hAnsiTheme="minorEastAsia" w:hint="eastAsia"/>
          <w:szCs w:val="21"/>
        </w:rPr>
        <w:t>」</w:t>
      </w:r>
    </w:p>
    <w:p w:rsidR="007D268E" w:rsidRDefault="0018360C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【目　的】</w:t>
      </w:r>
      <w:r w:rsidR="00273175">
        <w:rPr>
          <w:rFonts w:asciiTheme="minorEastAsia" w:hAnsiTheme="minorEastAsia" w:hint="eastAsia"/>
          <w:szCs w:val="21"/>
        </w:rPr>
        <w:t>輸血検査の非特異反応として知られる</w:t>
      </w:r>
      <w:r w:rsidR="007D268E">
        <w:t>抗</w:t>
      </w:r>
      <w:r w:rsidR="007D268E">
        <w:t>CD38</w:t>
      </w:r>
      <w:r w:rsidR="007D268E">
        <w:t>単クローン性</w:t>
      </w:r>
      <w:r w:rsidR="00273175">
        <w:rPr>
          <w:rFonts w:asciiTheme="minorEastAsia" w:hAnsiTheme="minorEastAsia" w:hint="eastAsia"/>
          <w:szCs w:val="21"/>
        </w:rPr>
        <w:t>投与患者</w:t>
      </w:r>
      <w:r w:rsidR="00F0219D">
        <w:rPr>
          <w:rFonts w:asciiTheme="minorEastAsia" w:hAnsiTheme="minorEastAsia" w:hint="eastAsia"/>
          <w:szCs w:val="21"/>
        </w:rPr>
        <w:t>へ</w:t>
      </w:r>
      <w:r w:rsidR="00273175">
        <w:rPr>
          <w:rFonts w:asciiTheme="minorEastAsia" w:hAnsiTheme="minorEastAsia" w:hint="eastAsia"/>
          <w:szCs w:val="21"/>
        </w:rPr>
        <w:t>の対応に必要な</w:t>
      </w:r>
    </w:p>
    <w:p w:rsidR="00725498" w:rsidRPr="00221314" w:rsidRDefault="007D268E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</w:t>
      </w:r>
      <w:r w:rsidR="00273175">
        <w:rPr>
          <w:rFonts w:asciiTheme="minorEastAsia" w:hAnsiTheme="minorEastAsia" w:hint="eastAsia"/>
          <w:szCs w:val="21"/>
        </w:rPr>
        <w:t>知識と技術を習得する。</w:t>
      </w:r>
    </w:p>
    <w:p w:rsidR="00725498" w:rsidRPr="00221314" w:rsidRDefault="00DD638B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【日　時】令和</w:t>
      </w:r>
      <w:r w:rsidR="007A713B">
        <w:rPr>
          <w:rFonts w:asciiTheme="minorEastAsia" w:hAnsiTheme="minorEastAsia" w:hint="eastAsia"/>
          <w:szCs w:val="21"/>
        </w:rPr>
        <w:t>3</w:t>
      </w:r>
      <w:r w:rsidR="00725498" w:rsidRPr="00221314">
        <w:rPr>
          <w:rFonts w:asciiTheme="minorEastAsia" w:hAnsiTheme="minorEastAsia" w:hint="eastAsia"/>
          <w:szCs w:val="21"/>
        </w:rPr>
        <w:t>年</w:t>
      </w:r>
      <w:r w:rsidR="007A713B">
        <w:rPr>
          <w:rFonts w:asciiTheme="minorEastAsia" w:hAnsiTheme="minorEastAsia" w:hint="eastAsia"/>
          <w:szCs w:val="21"/>
        </w:rPr>
        <w:t>10</w:t>
      </w:r>
      <w:r w:rsidR="00725498" w:rsidRPr="00221314">
        <w:rPr>
          <w:rFonts w:asciiTheme="minorEastAsia" w:hAnsiTheme="minorEastAsia" w:hint="eastAsia"/>
          <w:szCs w:val="21"/>
        </w:rPr>
        <w:t>月</w:t>
      </w:r>
      <w:r w:rsidR="007A713B">
        <w:rPr>
          <w:rFonts w:asciiTheme="minorEastAsia" w:hAnsiTheme="minorEastAsia" w:hint="eastAsia"/>
          <w:szCs w:val="21"/>
        </w:rPr>
        <w:t>31</w:t>
      </w:r>
      <w:r w:rsidR="00725498" w:rsidRPr="00221314">
        <w:rPr>
          <w:rFonts w:asciiTheme="minorEastAsia" w:hAnsiTheme="minorEastAsia" w:hint="eastAsia"/>
          <w:szCs w:val="21"/>
        </w:rPr>
        <w:t>日（</w:t>
      </w:r>
      <w:r w:rsidR="007A713B">
        <w:rPr>
          <w:rFonts w:asciiTheme="minorEastAsia" w:hAnsiTheme="minorEastAsia" w:hint="eastAsia"/>
          <w:szCs w:val="21"/>
        </w:rPr>
        <w:t>日</w:t>
      </w:r>
      <w:r w:rsidR="00725498" w:rsidRPr="00221314">
        <w:rPr>
          <w:rFonts w:asciiTheme="minorEastAsia" w:hAnsiTheme="minorEastAsia" w:hint="eastAsia"/>
          <w:szCs w:val="21"/>
        </w:rPr>
        <w:t>）13：00</w:t>
      </w:r>
      <w:r w:rsidR="00411A1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～　</w:t>
      </w:r>
      <w:r w:rsidR="00725498" w:rsidRPr="00221314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6</w:t>
      </w:r>
      <w:r w:rsidR="00725498" w:rsidRPr="00221314">
        <w:rPr>
          <w:rFonts w:asciiTheme="minorEastAsia" w:hAnsiTheme="minorEastAsia" w:hint="eastAsia"/>
          <w:szCs w:val="21"/>
        </w:rPr>
        <w:t>：</w:t>
      </w:r>
      <w:r w:rsidR="000F3BDF">
        <w:rPr>
          <w:rFonts w:asciiTheme="minorEastAsia" w:hAnsiTheme="minorEastAsia" w:hint="eastAsia"/>
          <w:szCs w:val="21"/>
        </w:rPr>
        <w:t>30</w:t>
      </w:r>
    </w:p>
    <w:p w:rsidR="00725498" w:rsidRPr="00221314" w:rsidRDefault="0062711D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【場　所】</w:t>
      </w:r>
      <w:r w:rsidR="007A713B">
        <w:rPr>
          <w:rFonts w:asciiTheme="minorEastAsia" w:hAnsiTheme="minorEastAsia" w:hint="eastAsia"/>
          <w:szCs w:val="21"/>
        </w:rPr>
        <w:t>Web開催</w:t>
      </w:r>
      <w:r w:rsidR="0005197D">
        <w:rPr>
          <w:rFonts w:asciiTheme="minorEastAsia" w:hAnsiTheme="minorEastAsia" w:hint="eastAsia"/>
          <w:szCs w:val="21"/>
        </w:rPr>
        <w:t>（Zoom</w:t>
      </w:r>
      <w:r w:rsidR="00183F4E">
        <w:rPr>
          <w:rFonts w:asciiTheme="minorEastAsia" w:hAnsiTheme="minorEastAsia" w:hint="eastAsia"/>
          <w:szCs w:val="21"/>
        </w:rPr>
        <w:t>を利用</w:t>
      </w:r>
      <w:r w:rsidR="0005197D">
        <w:rPr>
          <w:rFonts w:asciiTheme="minorEastAsia" w:hAnsiTheme="minorEastAsia" w:hint="eastAsia"/>
          <w:szCs w:val="21"/>
        </w:rPr>
        <w:t>）</w:t>
      </w:r>
    </w:p>
    <w:p w:rsidR="00725498" w:rsidRDefault="00725498" w:rsidP="000D287E">
      <w:pPr>
        <w:spacing w:line="276" w:lineRule="auto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【定　員】</w:t>
      </w:r>
      <w:r w:rsidR="007A713B">
        <w:rPr>
          <w:rFonts w:asciiTheme="minorEastAsia" w:hAnsiTheme="minorEastAsia" w:hint="eastAsia"/>
          <w:szCs w:val="21"/>
        </w:rPr>
        <w:t>1</w:t>
      </w:r>
      <w:r w:rsidR="0018360C">
        <w:rPr>
          <w:rFonts w:asciiTheme="minorEastAsia" w:hAnsiTheme="minorEastAsia" w:hint="eastAsia"/>
          <w:szCs w:val="21"/>
        </w:rPr>
        <w:t>50名</w:t>
      </w:r>
      <w:r w:rsidR="00DA5874" w:rsidRPr="00A10060">
        <w:rPr>
          <w:rFonts w:asciiTheme="minorEastAsia" w:hAnsiTheme="minorEastAsia" w:hint="eastAsia"/>
          <w:b/>
          <w:szCs w:val="21"/>
        </w:rPr>
        <w:t>（先着順）</w:t>
      </w:r>
    </w:p>
    <w:p w:rsidR="00863C70" w:rsidRDefault="0018360C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【受講料】</w:t>
      </w:r>
      <w:r w:rsidR="00863C70">
        <w:rPr>
          <w:rFonts w:asciiTheme="minorEastAsia" w:hAnsiTheme="minorEastAsia" w:hint="eastAsia"/>
          <w:szCs w:val="21"/>
        </w:rPr>
        <w:t>会員</w:t>
      </w:r>
      <w:r w:rsidR="00724B96">
        <w:rPr>
          <w:rFonts w:asciiTheme="minorEastAsia" w:hAnsiTheme="minorEastAsia" w:hint="eastAsia"/>
          <w:szCs w:val="21"/>
        </w:rPr>
        <w:t>1</w:t>
      </w:r>
      <w:r w:rsidR="00725498" w:rsidRPr="00221314">
        <w:rPr>
          <w:rFonts w:asciiTheme="minorEastAsia" w:hAnsiTheme="minorEastAsia" w:hint="eastAsia"/>
          <w:szCs w:val="21"/>
        </w:rPr>
        <w:t>,000円</w:t>
      </w:r>
      <w:r>
        <w:rPr>
          <w:rFonts w:asciiTheme="minorEastAsia" w:hAnsiTheme="minorEastAsia" w:hint="eastAsia"/>
          <w:szCs w:val="21"/>
        </w:rPr>
        <w:t xml:space="preserve">　</w:t>
      </w:r>
      <w:r w:rsidR="00863C70">
        <w:rPr>
          <w:rFonts w:asciiTheme="minorEastAsia" w:hAnsiTheme="minorEastAsia" w:hint="eastAsia"/>
          <w:szCs w:val="21"/>
        </w:rPr>
        <w:t>非会員</w:t>
      </w:r>
      <w:r w:rsidR="00390553">
        <w:rPr>
          <w:rFonts w:asciiTheme="minorEastAsia" w:hAnsiTheme="minorEastAsia" w:hint="eastAsia"/>
          <w:szCs w:val="21"/>
        </w:rPr>
        <w:t>2</w:t>
      </w:r>
      <w:r w:rsidR="00863C70">
        <w:rPr>
          <w:rFonts w:asciiTheme="minorEastAsia" w:hAnsiTheme="minorEastAsia"/>
          <w:szCs w:val="21"/>
        </w:rPr>
        <w:t>,</w:t>
      </w:r>
      <w:r w:rsidR="00863C70">
        <w:rPr>
          <w:rFonts w:asciiTheme="minorEastAsia" w:hAnsiTheme="minorEastAsia" w:hint="eastAsia"/>
          <w:szCs w:val="21"/>
        </w:rPr>
        <w:t>000円</w:t>
      </w:r>
    </w:p>
    <w:p w:rsidR="00F0219D" w:rsidRDefault="00F0219D" w:rsidP="00F0219D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【日　程】</w:t>
      </w:r>
    </w:p>
    <w:p w:rsidR="00F0219D" w:rsidRPr="00221314" w:rsidRDefault="00F0219D" w:rsidP="00482AD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12：30　受付開始</w:t>
      </w:r>
    </w:p>
    <w:p w:rsidR="00F0219D" w:rsidRDefault="00F0219D" w:rsidP="00482ADF">
      <w:pPr>
        <w:spacing w:line="360" w:lineRule="auto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13：</w:t>
      </w:r>
      <w:r>
        <w:rPr>
          <w:rFonts w:asciiTheme="minorEastAsia" w:hAnsiTheme="minorEastAsia" w:hint="eastAsia"/>
          <w:szCs w:val="21"/>
        </w:rPr>
        <w:t>00</w:t>
      </w:r>
      <w:r w:rsidRPr="0022131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開講式</w:t>
      </w:r>
    </w:p>
    <w:p w:rsidR="00F0219D" w:rsidRDefault="00F0219D" w:rsidP="00482AD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13：10　</w:t>
      </w:r>
      <w:r w:rsidRPr="00221314">
        <w:rPr>
          <w:rFonts w:asciiTheme="minorEastAsia" w:hAnsiTheme="minorEastAsia" w:hint="eastAsia"/>
          <w:szCs w:val="21"/>
        </w:rPr>
        <w:t>講演1　『</w:t>
      </w:r>
      <w:r w:rsidR="006F2CA6">
        <w:rPr>
          <w:rFonts w:asciiTheme="minorEastAsia" w:hAnsiTheme="minorEastAsia" w:hint="eastAsia"/>
          <w:szCs w:val="21"/>
        </w:rPr>
        <w:t>多発性骨髄腫と</w:t>
      </w:r>
      <w:r>
        <w:rPr>
          <w:rFonts w:asciiTheme="minorEastAsia" w:hAnsiTheme="minorEastAsia" w:hint="eastAsia"/>
          <w:szCs w:val="21"/>
        </w:rPr>
        <w:t>治療について』</w:t>
      </w:r>
      <w:r w:rsidRPr="006042A7">
        <w:rPr>
          <w:rFonts w:hint="eastAsia"/>
        </w:rPr>
        <w:t>（仮）</w:t>
      </w:r>
    </w:p>
    <w:p w:rsidR="00F0219D" w:rsidRPr="00221314" w:rsidRDefault="00F0219D" w:rsidP="00482ADF">
      <w:pPr>
        <w:spacing w:line="360" w:lineRule="auto"/>
        <w:ind w:firstLineChars="900" w:firstLine="18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講師：</w:t>
      </w:r>
      <w:r w:rsidRPr="004B5AC8">
        <w:rPr>
          <w:rFonts w:asciiTheme="minorEastAsia" w:hAnsiTheme="minorEastAsia" w:hint="eastAsia"/>
          <w:szCs w:val="21"/>
        </w:rPr>
        <w:t>島根県立中央病院</w:t>
      </w:r>
      <w:r>
        <w:rPr>
          <w:rFonts w:asciiTheme="minorEastAsia" w:hAnsiTheme="minorEastAsia" w:hint="eastAsia"/>
          <w:szCs w:val="21"/>
        </w:rPr>
        <w:t xml:space="preserve">　</w:t>
      </w:r>
      <w:r w:rsidRPr="004B5AC8">
        <w:rPr>
          <w:rFonts w:asciiTheme="minorEastAsia" w:hAnsiTheme="minorEastAsia" w:hint="eastAsia"/>
          <w:szCs w:val="21"/>
        </w:rPr>
        <w:t>血液腫瘍科</w:t>
      </w:r>
      <w:r>
        <w:rPr>
          <w:rFonts w:asciiTheme="minorEastAsia" w:hAnsiTheme="minorEastAsia" w:hint="eastAsia"/>
          <w:szCs w:val="21"/>
        </w:rPr>
        <w:t xml:space="preserve">　三宅　隆明　</w:t>
      </w:r>
    </w:p>
    <w:p w:rsidR="00482ADF" w:rsidRDefault="00F0219D" w:rsidP="00482ADF">
      <w:pPr>
        <w:spacing w:line="360" w:lineRule="auto"/>
        <w:ind w:left="1855" w:hangingChars="900" w:hanging="185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14：</w:t>
      </w:r>
      <w:r w:rsidR="00482ADF">
        <w:rPr>
          <w:rFonts w:asciiTheme="minorEastAsia" w:hAnsiTheme="minorEastAsia"/>
          <w:szCs w:val="21"/>
        </w:rPr>
        <w:t>1</w:t>
      </w:r>
      <w:r w:rsidR="000F3BDF">
        <w:rPr>
          <w:rFonts w:asciiTheme="minorEastAsia" w:hAnsiTheme="minorEastAsia" w:hint="eastAsia"/>
          <w:szCs w:val="21"/>
        </w:rPr>
        <w:t>5</w:t>
      </w:r>
      <w:r w:rsidRPr="00221314">
        <w:rPr>
          <w:rFonts w:asciiTheme="minorEastAsia" w:hAnsiTheme="minorEastAsia" w:hint="eastAsia"/>
          <w:szCs w:val="21"/>
        </w:rPr>
        <w:t xml:space="preserve">　講演2  『</w:t>
      </w:r>
      <w:proofErr w:type="spellStart"/>
      <w:r>
        <w:rPr>
          <w:rFonts w:asciiTheme="minorEastAsia" w:hAnsiTheme="minorEastAsia" w:hint="eastAsia"/>
          <w:szCs w:val="21"/>
        </w:rPr>
        <w:t>Daratumumab</w:t>
      </w:r>
      <w:proofErr w:type="spellEnd"/>
      <w:r>
        <w:rPr>
          <w:rFonts w:asciiTheme="minorEastAsia" w:hAnsiTheme="minorEastAsia" w:hint="eastAsia"/>
          <w:szCs w:val="21"/>
        </w:rPr>
        <w:t>使用患者の検査～手技を中心に～</w:t>
      </w:r>
    </w:p>
    <w:p w:rsidR="00F0219D" w:rsidRDefault="00482ADF" w:rsidP="00482ADF">
      <w:pPr>
        <w:spacing w:line="360" w:lineRule="auto"/>
        <w:ind w:left="1855" w:hangingChars="900" w:hanging="18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(DVD)</w:t>
      </w:r>
      <w:r>
        <w:rPr>
          <w:rFonts w:asciiTheme="minorEastAsia" w:hAnsiTheme="minorEastAsia" w:hint="eastAsia"/>
          <w:szCs w:val="21"/>
        </w:rPr>
        <w:tab/>
      </w:r>
      <w:r w:rsidR="00F0219D">
        <w:rPr>
          <w:rFonts w:asciiTheme="minorEastAsia" w:hAnsiTheme="minorEastAsia" w:hint="eastAsia"/>
          <w:szCs w:val="21"/>
        </w:rPr>
        <w:t>（輸血テクニカルセミナー2018 DVDより）</w:t>
      </w:r>
      <w:r w:rsidR="00F0219D" w:rsidRPr="00221314">
        <w:rPr>
          <w:rFonts w:asciiTheme="minorEastAsia" w:hAnsiTheme="minorEastAsia" w:hint="eastAsia"/>
          <w:szCs w:val="21"/>
        </w:rPr>
        <w:t>』</w:t>
      </w:r>
    </w:p>
    <w:p w:rsidR="00F0219D" w:rsidRPr="00221314" w:rsidRDefault="00F0219D" w:rsidP="00482ADF">
      <w:pPr>
        <w:spacing w:line="360" w:lineRule="auto"/>
        <w:ind w:leftChars="900" w:left="185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>
        <w:rPr>
          <w:rFonts w:asciiTheme="minorEastAsia" w:hAnsiTheme="minorEastAsia" w:hint="eastAsia"/>
          <w:szCs w:val="21"/>
        </w:rPr>
        <w:t>東邦大学医療センター大森病院　奥田　誠</w:t>
      </w:r>
    </w:p>
    <w:p w:rsidR="00F0219D" w:rsidRPr="00221314" w:rsidRDefault="000F3BDF" w:rsidP="00482AD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="00F0219D" w:rsidRPr="0022131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50</w:t>
      </w:r>
      <w:r w:rsidR="00F0219D">
        <w:rPr>
          <w:rFonts w:asciiTheme="minorEastAsia" w:hAnsiTheme="minorEastAsia" w:hint="eastAsia"/>
          <w:szCs w:val="21"/>
        </w:rPr>
        <w:t xml:space="preserve">　講演3</w:t>
      </w:r>
      <w:r w:rsidR="00F0219D" w:rsidRPr="00221314">
        <w:rPr>
          <w:rFonts w:asciiTheme="minorEastAsia" w:hAnsiTheme="minorEastAsia" w:hint="eastAsia"/>
          <w:szCs w:val="21"/>
        </w:rPr>
        <w:t xml:space="preserve">  『</w:t>
      </w:r>
      <w:proofErr w:type="spellStart"/>
      <w:r w:rsidR="00F0219D">
        <w:rPr>
          <w:rFonts w:asciiTheme="minorEastAsia" w:hAnsiTheme="minorEastAsia" w:hint="eastAsia"/>
          <w:szCs w:val="21"/>
        </w:rPr>
        <w:t>Daratumumab</w:t>
      </w:r>
      <w:proofErr w:type="spellEnd"/>
      <w:r w:rsidR="00F0219D">
        <w:rPr>
          <w:rFonts w:asciiTheme="minorEastAsia" w:hAnsiTheme="minorEastAsia" w:hint="eastAsia"/>
          <w:szCs w:val="21"/>
        </w:rPr>
        <w:t>使用患者のDTT処理簡易法　大阪法について</w:t>
      </w:r>
      <w:r w:rsidR="00F0219D" w:rsidRPr="00221314">
        <w:rPr>
          <w:rFonts w:asciiTheme="minorEastAsia" w:hAnsiTheme="minorEastAsia" w:hint="eastAsia"/>
          <w:szCs w:val="21"/>
        </w:rPr>
        <w:t>』</w:t>
      </w:r>
      <w:r w:rsidR="00F0219D" w:rsidRPr="006042A7">
        <w:rPr>
          <w:rFonts w:hint="eastAsia"/>
        </w:rPr>
        <w:t>（仮）</w:t>
      </w:r>
    </w:p>
    <w:p w:rsidR="006F2CA6" w:rsidRDefault="00F0219D" w:rsidP="00482ADF">
      <w:pPr>
        <w:spacing w:line="360" w:lineRule="auto"/>
        <w:ind w:firstLineChars="900" w:firstLine="185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  <w:lang w:eastAsia="zh-TW"/>
        </w:rPr>
        <w:t>講師：</w:t>
      </w:r>
      <w:r>
        <w:rPr>
          <w:rFonts w:asciiTheme="minorEastAsia" w:hAnsiTheme="minorEastAsia" w:hint="eastAsia"/>
          <w:szCs w:val="21"/>
        </w:rPr>
        <w:t>大阪</w:t>
      </w:r>
      <w:r w:rsidRPr="00221314">
        <w:rPr>
          <w:rFonts w:asciiTheme="minorEastAsia" w:hAnsiTheme="minorEastAsia" w:hint="eastAsia"/>
          <w:szCs w:val="21"/>
        </w:rPr>
        <w:t>大学</w:t>
      </w:r>
      <w:r>
        <w:rPr>
          <w:rFonts w:asciiTheme="minorEastAsia" w:hAnsiTheme="minorEastAsia" w:hint="eastAsia"/>
          <w:szCs w:val="21"/>
        </w:rPr>
        <w:t xml:space="preserve">医学部附属病院　輸血部　細川　美香　</w:t>
      </w:r>
    </w:p>
    <w:p w:rsidR="000D287E" w:rsidRPr="000D287E" w:rsidRDefault="000D287E" w:rsidP="00482ADF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0F3BDF">
        <w:rPr>
          <w:rFonts w:asciiTheme="minorEastAsia" w:hAnsiTheme="minorEastAsia" w:hint="eastAsia"/>
          <w:szCs w:val="21"/>
        </w:rPr>
        <w:t>5</w:t>
      </w:r>
      <w:r w:rsidR="006F2CA6" w:rsidRPr="00221314">
        <w:rPr>
          <w:rFonts w:asciiTheme="minorEastAsia" w:hAnsiTheme="minorEastAsia" w:hint="eastAsia"/>
          <w:szCs w:val="21"/>
        </w:rPr>
        <w:t>：</w:t>
      </w:r>
      <w:r w:rsidR="000F3BDF">
        <w:rPr>
          <w:rFonts w:asciiTheme="minorEastAsia" w:hAnsiTheme="minorEastAsia" w:hint="eastAsia"/>
          <w:szCs w:val="21"/>
        </w:rPr>
        <w:t>55</w:t>
      </w:r>
      <w:r w:rsidR="006F2C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動画配信（予定）　『大阪法の手技について』</w:t>
      </w:r>
    </w:p>
    <w:p w:rsidR="00F0219D" w:rsidRDefault="00F0219D" w:rsidP="00482ADF">
      <w:pPr>
        <w:spacing w:line="360" w:lineRule="auto"/>
        <w:ind w:left="2267" w:hangingChars="1100" w:hanging="22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16：30　閉講式　解散</w:t>
      </w:r>
    </w:p>
    <w:p w:rsidR="00F0219D" w:rsidRDefault="00F0219D" w:rsidP="00482ADF">
      <w:pPr>
        <w:spacing w:line="360" w:lineRule="auto"/>
        <w:ind w:left="2267" w:hangingChars="1100" w:hanging="2267"/>
        <w:rPr>
          <w:rFonts w:asciiTheme="minorEastAsia" w:hAnsiTheme="minorEastAsia"/>
          <w:szCs w:val="21"/>
        </w:rPr>
      </w:pPr>
    </w:p>
    <w:p w:rsidR="00F0219D" w:rsidRDefault="00F0219D">
      <w:pPr>
        <w:spacing w:line="276" w:lineRule="auto"/>
        <w:ind w:left="2267" w:hangingChars="1100" w:hanging="226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F0219D" w:rsidRDefault="00F0219D" w:rsidP="000D287E">
      <w:pPr>
        <w:spacing w:line="276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【申込み期間】令和3年7月20日（火）～10月</w:t>
      </w:r>
      <w:r w:rsidR="000F3BDF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日（</w:t>
      </w:r>
      <w:r w:rsidR="000F3BDF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</w:p>
    <w:p w:rsidR="00273175" w:rsidRDefault="00273175" w:rsidP="000D287E">
      <w:pPr>
        <w:spacing w:line="276" w:lineRule="auto"/>
        <w:ind w:left="2267" w:hangingChars="1100" w:hanging="22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【申込方法】</w:t>
      </w:r>
      <w:r w:rsidR="00863C70">
        <w:rPr>
          <w:rFonts w:asciiTheme="minorEastAsia" w:hAnsiTheme="minorEastAsia" w:hint="eastAsia"/>
          <w:szCs w:val="21"/>
        </w:rPr>
        <w:t>会員の方：</w:t>
      </w:r>
      <w:r>
        <w:rPr>
          <w:rFonts w:asciiTheme="minorEastAsia" w:hAnsiTheme="minorEastAsia" w:hint="eastAsia"/>
          <w:szCs w:val="21"/>
        </w:rPr>
        <w:t>日臨技ホームページ内の会員専用サイト（事前参加登録）からお申</w:t>
      </w:r>
      <w:r w:rsidR="00330817">
        <w:rPr>
          <w:rFonts w:asciiTheme="minorEastAsia" w:hAnsiTheme="minorEastAsia" w:hint="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込み下さい。</w:t>
      </w:r>
    </w:p>
    <w:p w:rsidR="00390553" w:rsidRPr="00390553" w:rsidRDefault="00863C70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非会員の方：</w:t>
      </w:r>
      <w:r w:rsidR="00F0219D">
        <w:rPr>
          <w:rFonts w:asciiTheme="minorEastAsia" w:hAnsiTheme="minorEastAsia" w:hint="eastAsia"/>
          <w:szCs w:val="21"/>
        </w:rPr>
        <w:t>以下</w:t>
      </w:r>
      <w:r w:rsidR="00F0219D" w:rsidRPr="00390553">
        <w:rPr>
          <w:rFonts w:asciiTheme="minorEastAsia" w:hAnsiTheme="minorEastAsia" w:hint="eastAsia"/>
          <w:szCs w:val="21"/>
        </w:rPr>
        <w:t>1)～9)を列記し下記</w:t>
      </w:r>
      <w:r w:rsidR="00F0219D">
        <w:rPr>
          <w:rFonts w:asciiTheme="minorEastAsia" w:hAnsiTheme="minorEastAsia" w:hint="eastAsia"/>
          <w:szCs w:val="21"/>
        </w:rPr>
        <w:t>研修会事務局</w:t>
      </w:r>
      <w:r w:rsidR="00F0219D">
        <w:rPr>
          <w:rFonts w:asciiTheme="minorEastAsia" w:hAnsiTheme="minorEastAsia" w:hint="eastAsia"/>
          <w:szCs w:val="21"/>
        </w:rPr>
        <w:t>へメール</w:t>
      </w:r>
      <w:r w:rsidR="00F0219D" w:rsidRPr="00390553">
        <w:rPr>
          <w:rFonts w:asciiTheme="minorEastAsia" w:hAnsiTheme="minorEastAsia" w:hint="eastAsia"/>
          <w:szCs w:val="21"/>
        </w:rPr>
        <w:t>してください。</w:t>
      </w:r>
    </w:p>
    <w:p w:rsidR="00390553" w:rsidRPr="00390553" w:rsidRDefault="006F2CA6" w:rsidP="000D287E">
      <w:pPr>
        <w:spacing w:line="276" w:lineRule="auto"/>
        <w:ind w:left="1680" w:firstLine="3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90553" w:rsidRPr="00390553">
        <w:rPr>
          <w:rFonts w:asciiTheme="minorEastAsia" w:hAnsiTheme="minorEastAsia" w:hint="eastAsia"/>
          <w:szCs w:val="21"/>
        </w:rPr>
        <w:t xml:space="preserve">1)漢字氏名(ふりがな）　2)性別　3)年齢　4)施設名　5)所属部署　</w:t>
      </w:r>
    </w:p>
    <w:p w:rsidR="00390553" w:rsidRPr="00390553" w:rsidRDefault="006F2CA6" w:rsidP="000D287E">
      <w:pPr>
        <w:spacing w:line="276" w:lineRule="auto"/>
        <w:ind w:left="1680" w:firstLine="3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90553" w:rsidRPr="00390553">
        <w:rPr>
          <w:rFonts w:asciiTheme="minorEastAsia" w:hAnsiTheme="minorEastAsia" w:hint="eastAsia"/>
          <w:szCs w:val="21"/>
        </w:rPr>
        <w:t>6)施設住所　7)電話番号　8)FAX番号　9）連絡メールアドレス</w:t>
      </w:r>
    </w:p>
    <w:p w:rsidR="00273175" w:rsidRDefault="006F2CA6" w:rsidP="000F3BDF">
      <w:pPr>
        <w:spacing w:line="276" w:lineRule="auto"/>
        <w:ind w:left="1680" w:firstLine="3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90553" w:rsidRPr="00390553">
        <w:rPr>
          <w:rFonts w:asciiTheme="minorEastAsia" w:hAnsiTheme="minorEastAsia" w:hint="eastAsia"/>
          <w:szCs w:val="21"/>
        </w:rPr>
        <w:t>受付確認返信メールがない場合は、</w:t>
      </w:r>
      <w:r w:rsidR="00390553">
        <w:rPr>
          <w:rFonts w:asciiTheme="minorEastAsia" w:hAnsiTheme="minorEastAsia" w:hint="eastAsia"/>
          <w:szCs w:val="21"/>
        </w:rPr>
        <w:t>研修会</w:t>
      </w:r>
      <w:r w:rsidR="00390553" w:rsidRPr="00390553">
        <w:rPr>
          <w:rFonts w:asciiTheme="minorEastAsia" w:hAnsiTheme="minorEastAsia" w:hint="eastAsia"/>
          <w:szCs w:val="21"/>
        </w:rPr>
        <w:t>事務局までお問い合わせ下さい。</w:t>
      </w:r>
    </w:p>
    <w:p w:rsidR="000D287E" w:rsidRDefault="000D287E" w:rsidP="000D287E">
      <w:pPr>
        <w:spacing w:line="276" w:lineRule="auto"/>
        <w:rPr>
          <w:rFonts w:asciiTheme="minorEastAsia" w:hAnsiTheme="minorEastAsia"/>
          <w:szCs w:val="21"/>
        </w:rPr>
      </w:pPr>
    </w:p>
    <w:p w:rsidR="000D287E" w:rsidRPr="000F3BDF" w:rsidRDefault="0002705B" w:rsidP="000D287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0F3BDF">
        <w:rPr>
          <w:rFonts w:asciiTheme="minorEastAsia" w:hAnsiTheme="minorEastAsia" w:hint="eastAsia"/>
          <w:b/>
          <w:sz w:val="24"/>
          <w:szCs w:val="24"/>
        </w:rPr>
        <w:t>※　事前登録終了後、下記口座に研修会参加費の振り込みをお願いいたします。</w:t>
      </w:r>
    </w:p>
    <w:p w:rsidR="0002705B" w:rsidRDefault="0002705B" w:rsidP="000D287E">
      <w:pPr>
        <w:spacing w:line="276" w:lineRule="auto"/>
        <w:rPr>
          <w:rFonts w:asciiTheme="minorEastAsia" w:hAnsiTheme="minorEastAsia"/>
          <w:szCs w:val="21"/>
        </w:rPr>
      </w:pPr>
      <w:r w:rsidRPr="0073398B">
        <w:rPr>
          <w:rFonts w:asciiTheme="minorEastAsia" w:hAnsiTheme="minorEastAsia" w:hint="eastAsia"/>
          <w:szCs w:val="21"/>
          <w:bdr w:val="single" w:sz="4" w:space="0" w:color="auto"/>
        </w:rPr>
        <w:t>参加費振込口座</w:t>
      </w:r>
    </w:p>
    <w:p w:rsidR="0002705B" w:rsidRDefault="0002705B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銀行名</w:t>
      </w:r>
      <w:r w:rsidR="0073398B">
        <w:rPr>
          <w:rFonts w:asciiTheme="minorEastAsia" w:hAnsiTheme="minorEastAsia" w:hint="eastAsia"/>
          <w:szCs w:val="21"/>
        </w:rPr>
        <w:t xml:space="preserve">　：</w:t>
      </w:r>
      <w:r w:rsidR="0073398B" w:rsidRPr="006F2CA6">
        <w:rPr>
          <w:rFonts w:asciiTheme="minorEastAsia" w:hAnsiTheme="minorEastAsia" w:hint="eastAsia"/>
          <w:szCs w:val="21"/>
        </w:rPr>
        <w:t>山陰合同銀行</w:t>
      </w:r>
    </w:p>
    <w:p w:rsidR="0002705B" w:rsidRDefault="0002705B" w:rsidP="000D287E">
      <w:pPr>
        <w:spacing w:line="276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店名</w:t>
      </w:r>
      <w:r w:rsidR="0073398B">
        <w:rPr>
          <w:rFonts w:asciiTheme="minorEastAsia" w:hAnsiTheme="minorEastAsia" w:hint="eastAsia"/>
          <w:szCs w:val="21"/>
        </w:rPr>
        <w:t xml:space="preserve">　　：</w:t>
      </w:r>
      <w:r w:rsidR="0073398B" w:rsidRPr="006F2CA6">
        <w:rPr>
          <w:rFonts w:asciiTheme="minorEastAsia" w:hAnsiTheme="minorEastAsia" w:hint="eastAsia"/>
          <w:szCs w:val="21"/>
        </w:rPr>
        <w:t>本店営業部</w:t>
      </w:r>
    </w:p>
    <w:p w:rsidR="0002705B" w:rsidRDefault="0002705B" w:rsidP="000D287E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口座番号</w:t>
      </w:r>
      <w:r w:rsidR="0073398B">
        <w:rPr>
          <w:rFonts w:asciiTheme="minorEastAsia" w:hAnsiTheme="minorEastAsia" w:hint="eastAsia"/>
          <w:szCs w:val="21"/>
        </w:rPr>
        <w:t>：</w:t>
      </w:r>
      <w:r w:rsidR="0073398B" w:rsidRPr="006F2CA6">
        <w:rPr>
          <w:rFonts w:asciiTheme="minorEastAsia" w:hAnsiTheme="minorEastAsia" w:hint="eastAsia"/>
          <w:szCs w:val="21"/>
        </w:rPr>
        <w:t>普通預金　3669040</w:t>
      </w:r>
    </w:p>
    <w:p w:rsidR="0002705B" w:rsidRPr="0002705B" w:rsidRDefault="0002705B" w:rsidP="000D287E">
      <w:pPr>
        <w:spacing w:line="276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口座名義</w:t>
      </w:r>
      <w:r w:rsidR="0073398B">
        <w:rPr>
          <w:rFonts w:asciiTheme="minorEastAsia" w:hAnsiTheme="minorEastAsia" w:hint="eastAsia"/>
          <w:szCs w:val="21"/>
        </w:rPr>
        <w:t>：</w:t>
      </w:r>
      <w:r w:rsidR="0073398B" w:rsidRPr="006F2CA6">
        <w:rPr>
          <w:rFonts w:asciiTheme="minorEastAsia" w:hAnsiTheme="minorEastAsia" w:hint="eastAsia"/>
          <w:szCs w:val="21"/>
        </w:rPr>
        <w:t>一般社団法人島根県臨床検査技師会　会長　錦織昌明</w:t>
      </w:r>
    </w:p>
    <w:p w:rsidR="0002705B" w:rsidRDefault="0002705B" w:rsidP="000D287E">
      <w:pPr>
        <w:spacing w:line="276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本人確認のため、</w:t>
      </w:r>
      <w:r w:rsidR="0073398B">
        <w:rPr>
          <w:rFonts w:asciiTheme="minorEastAsia" w:hAnsiTheme="minorEastAsia" w:hint="eastAsia"/>
          <w:szCs w:val="21"/>
        </w:rPr>
        <w:t>入金時に</w:t>
      </w:r>
      <w:r w:rsidR="0073398B" w:rsidRPr="0073398B">
        <w:rPr>
          <w:rFonts w:asciiTheme="minorEastAsia" w:hAnsiTheme="minorEastAsia" w:hint="eastAsia"/>
          <w:b/>
          <w:sz w:val="24"/>
          <w:szCs w:val="24"/>
          <w:u w:val="single"/>
        </w:rPr>
        <w:t>受付番号とお名前</w:t>
      </w:r>
      <w:r w:rsidR="0073398B">
        <w:rPr>
          <w:rFonts w:asciiTheme="minorEastAsia" w:hAnsiTheme="minorEastAsia" w:hint="eastAsia"/>
          <w:szCs w:val="21"/>
        </w:rPr>
        <w:t>を記載してください。</w:t>
      </w:r>
    </w:p>
    <w:p w:rsidR="00F31665" w:rsidRDefault="00482ADF" w:rsidP="000D287E">
      <w:pPr>
        <w:spacing w:line="360" w:lineRule="auto"/>
        <w:rPr>
          <w:szCs w:val="21"/>
        </w:rPr>
      </w:pPr>
      <w:r>
        <w:rPr>
          <w:rFonts w:asciiTheme="minorEastAsia" w:hAnsiTheme="minorEastAsia" w:hint="eastAsia"/>
          <w:szCs w:val="21"/>
        </w:rPr>
        <w:t>納金</w:t>
      </w:r>
      <w:r w:rsidR="0073398B">
        <w:rPr>
          <w:rFonts w:asciiTheme="minorEastAsia" w:hAnsiTheme="minorEastAsia" w:hint="eastAsia"/>
          <w:szCs w:val="21"/>
        </w:rPr>
        <w:t>確認後、メールにて</w:t>
      </w:r>
      <w:r>
        <w:rPr>
          <w:rFonts w:asciiTheme="minorEastAsia" w:hAnsiTheme="minorEastAsia" w:hint="eastAsia"/>
          <w:szCs w:val="21"/>
        </w:rPr>
        <w:t>Zoom</w:t>
      </w:r>
      <w:r w:rsidRPr="00804F5B">
        <w:rPr>
          <w:rFonts w:hint="eastAsia"/>
          <w:szCs w:val="21"/>
        </w:rPr>
        <w:t>ミーティング</w:t>
      </w:r>
      <w:r w:rsidRPr="00804F5B">
        <w:rPr>
          <w:rFonts w:ascii="Century" w:hAnsi="Century"/>
          <w:szCs w:val="21"/>
        </w:rPr>
        <w:t>ID</w:t>
      </w:r>
      <w:r w:rsidRPr="00804F5B">
        <w:rPr>
          <w:rFonts w:hint="eastAsia"/>
          <w:szCs w:val="21"/>
        </w:rPr>
        <w:t>とパスワード</w:t>
      </w:r>
      <w:r>
        <w:rPr>
          <w:rFonts w:hint="eastAsia"/>
          <w:szCs w:val="21"/>
        </w:rPr>
        <w:t>等を連絡いたします。</w:t>
      </w:r>
    </w:p>
    <w:p w:rsidR="00482ADF" w:rsidRDefault="00482ADF" w:rsidP="000D287E">
      <w:pPr>
        <w:spacing w:line="360" w:lineRule="auto"/>
        <w:rPr>
          <w:rFonts w:asciiTheme="minorEastAsia" w:hAnsiTheme="minorEastAsia" w:hint="eastAsia"/>
          <w:szCs w:val="21"/>
        </w:rPr>
      </w:pPr>
    </w:p>
    <w:p w:rsidR="00F44644" w:rsidRPr="00F44644" w:rsidRDefault="00F44644" w:rsidP="00602CCD">
      <w:pPr>
        <w:rPr>
          <w:rFonts w:asciiTheme="minorEastAsia" w:hAnsiTheme="minorEastAsia"/>
          <w:szCs w:val="21"/>
        </w:rPr>
      </w:pPr>
    </w:p>
    <w:p w:rsidR="00725498" w:rsidRPr="00221314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221314">
        <w:rPr>
          <w:rFonts w:asciiTheme="minorEastAsia" w:eastAsiaTheme="minorEastAsia" w:hAnsiTheme="minorEastAsia" w:hint="eastAsia"/>
          <w:b/>
          <w:sz w:val="21"/>
        </w:rPr>
        <w:t>研修会事務局</w:t>
      </w:r>
      <w:r w:rsidR="00AC5507">
        <w:rPr>
          <w:rFonts w:asciiTheme="minorEastAsia" w:eastAsiaTheme="minorEastAsia" w:hAnsiTheme="minorEastAsia" w:hint="eastAsia"/>
          <w:b/>
          <w:sz w:val="21"/>
        </w:rPr>
        <w:t>（問い合わせ先）</w:t>
      </w:r>
    </w:p>
    <w:p w:rsidR="00725498" w:rsidRPr="004B5AC8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   　</w:t>
      </w:r>
      <w:r w:rsidRPr="004B5AC8">
        <w:rPr>
          <w:rFonts w:asciiTheme="minorEastAsia" w:eastAsiaTheme="minorEastAsia" w:hAnsiTheme="minorEastAsia" w:hint="eastAsia"/>
          <w:sz w:val="21"/>
        </w:rPr>
        <w:t>〒</w:t>
      </w:r>
      <w:r w:rsidR="009860FC" w:rsidRPr="004B5AC8">
        <w:rPr>
          <w:rFonts w:asciiTheme="minorEastAsia" w:eastAsiaTheme="minorEastAsia" w:hAnsiTheme="minorEastAsia" w:hint="eastAsia"/>
          <w:sz w:val="21"/>
        </w:rPr>
        <w:t>693-8501</w:t>
      </w:r>
      <w:r w:rsidRPr="004B5AC8">
        <w:rPr>
          <w:rFonts w:asciiTheme="minorEastAsia" w:eastAsiaTheme="minorEastAsia" w:hAnsiTheme="minorEastAsia" w:hint="eastAsia"/>
          <w:sz w:val="21"/>
        </w:rPr>
        <w:t xml:space="preserve">　</w:t>
      </w:r>
      <w:r w:rsidR="009860FC" w:rsidRPr="004B5AC8">
        <w:rPr>
          <w:rFonts w:asciiTheme="minorEastAsia" w:eastAsiaTheme="minorEastAsia" w:hAnsiTheme="minorEastAsia" w:hint="eastAsia"/>
        </w:rPr>
        <w:t>島根県出雲市塩冶町89-1</w:t>
      </w:r>
    </w:p>
    <w:p w:rsidR="009860FC" w:rsidRPr="004B5AC8" w:rsidRDefault="00725498" w:rsidP="009860FC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4B5AC8">
        <w:rPr>
          <w:rFonts w:asciiTheme="minorEastAsia" w:eastAsiaTheme="minorEastAsia" w:hAnsiTheme="minorEastAsia" w:hint="eastAsia"/>
          <w:sz w:val="21"/>
        </w:rPr>
        <w:t xml:space="preserve">　   　 </w:t>
      </w:r>
      <w:r w:rsidR="009860FC" w:rsidRPr="004B5AC8">
        <w:rPr>
          <w:rFonts w:asciiTheme="minorEastAsia" w:eastAsiaTheme="minorEastAsia" w:hAnsiTheme="minorEastAsia" w:hint="eastAsia"/>
        </w:rPr>
        <w:t>島根大学医学部附属病院  検査部</w:t>
      </w:r>
      <w:r w:rsidR="007D3119" w:rsidRPr="004B5AC8">
        <w:rPr>
          <w:rFonts w:asciiTheme="minorEastAsia" w:eastAsiaTheme="minorEastAsia" w:hAnsiTheme="minorEastAsia" w:hint="eastAsia"/>
          <w:sz w:val="21"/>
        </w:rPr>
        <w:t xml:space="preserve">　</w:t>
      </w:r>
      <w:r w:rsidR="009860FC" w:rsidRPr="004B5AC8">
        <w:rPr>
          <w:rFonts w:asciiTheme="minorEastAsia" w:eastAsiaTheme="minorEastAsia" w:hAnsiTheme="minorEastAsia" w:hint="eastAsia"/>
        </w:rPr>
        <w:t>石原　智子</w:t>
      </w:r>
    </w:p>
    <w:p w:rsidR="009860FC" w:rsidRPr="004B5AC8" w:rsidRDefault="009860FC" w:rsidP="009860FC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4B5AC8">
        <w:rPr>
          <w:rFonts w:asciiTheme="minorEastAsia" w:eastAsiaTheme="minorEastAsia" w:hAnsiTheme="minorEastAsia" w:hint="eastAsia"/>
          <w:b/>
          <w:sz w:val="21"/>
        </w:rPr>
        <w:t xml:space="preserve">　　　　</w:t>
      </w:r>
      <w:r w:rsidRPr="004B5AC8">
        <w:rPr>
          <w:rFonts w:asciiTheme="minorEastAsia" w:eastAsiaTheme="minorEastAsia" w:hAnsiTheme="minorEastAsia" w:hint="eastAsia"/>
        </w:rPr>
        <w:t>TEL：0853-20-2417</w:t>
      </w:r>
    </w:p>
    <w:p w:rsidR="009860FC" w:rsidRPr="004B5AC8" w:rsidRDefault="009860FC" w:rsidP="009860FC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4B5AC8">
        <w:rPr>
          <w:rFonts w:asciiTheme="minorEastAsia" w:eastAsiaTheme="minorEastAsia" w:hAnsiTheme="minorEastAsia" w:hint="eastAsia"/>
          <w:b/>
          <w:sz w:val="21"/>
        </w:rPr>
        <w:t xml:space="preserve">　　　　</w:t>
      </w:r>
      <w:r w:rsidRPr="004B5AC8">
        <w:rPr>
          <w:rFonts w:asciiTheme="minorEastAsia" w:eastAsiaTheme="minorEastAsia" w:hAnsiTheme="minorEastAsia" w:hint="eastAsia"/>
        </w:rPr>
        <w:t>FAX：0853-20-2423</w:t>
      </w:r>
    </w:p>
    <w:p w:rsidR="002615FA" w:rsidRPr="004B5AC8" w:rsidRDefault="002615FA" w:rsidP="00725498">
      <w:pPr>
        <w:pStyle w:val="a8"/>
        <w:ind w:firstLineChars="50" w:firstLine="103"/>
        <w:jc w:val="both"/>
        <w:rPr>
          <w:rStyle w:val="a7"/>
          <w:rFonts w:asciiTheme="minorEastAsia" w:eastAsiaTheme="minorEastAsia" w:hAnsiTheme="minorEastAsia"/>
          <w:color w:val="auto"/>
          <w:sz w:val="21"/>
        </w:rPr>
      </w:pPr>
      <w:r w:rsidRPr="004B5AC8"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4B5AC8">
        <w:rPr>
          <w:rFonts w:asciiTheme="minorEastAsia" w:eastAsiaTheme="minorEastAsia" w:hAnsiTheme="minorEastAsia" w:hint="eastAsia"/>
          <w:sz w:val="21"/>
        </w:rPr>
        <w:t xml:space="preserve">     Emai</w:t>
      </w:r>
      <w:r w:rsidR="0021084E" w:rsidRPr="004B5AC8">
        <w:rPr>
          <w:rFonts w:asciiTheme="minorEastAsia" w:eastAsiaTheme="minorEastAsia" w:hAnsiTheme="minorEastAsia"/>
          <w:sz w:val="21"/>
        </w:rPr>
        <w:t>l：</w:t>
      </w:r>
      <w:r w:rsidR="009860FC" w:rsidRPr="004B5AC8">
        <w:rPr>
          <w:rFonts w:asciiTheme="minorEastAsia" w:eastAsiaTheme="minorEastAsia" w:hAnsiTheme="minorEastAsia" w:hint="eastAsia"/>
        </w:rPr>
        <w:t>shono24@med.shimane-u.ac.jp</w:t>
      </w:r>
    </w:p>
    <w:p w:rsidR="0021084E" w:rsidRPr="004B5AC8" w:rsidRDefault="002615FA" w:rsidP="0021084E">
      <w:pPr>
        <w:pStyle w:val="a8"/>
        <w:ind w:firstLineChars="50" w:firstLine="98"/>
        <w:jc w:val="both"/>
      </w:pPr>
      <w:r w:rsidRPr="004B5AC8">
        <w:rPr>
          <w:rFonts w:hint="eastAsia"/>
        </w:rPr>
        <w:t xml:space="preserve">　　</w:t>
      </w:r>
      <w:r w:rsidRPr="004B5AC8">
        <w:rPr>
          <w:rFonts w:hint="eastAsia"/>
        </w:rPr>
        <w:t xml:space="preserve"> </w:t>
      </w:r>
    </w:p>
    <w:p w:rsidR="00390553" w:rsidRDefault="00390553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1"/>
        </w:rPr>
      </w:pPr>
    </w:p>
    <w:p w:rsidR="005B42AE" w:rsidRPr="00725498" w:rsidRDefault="005B42AE" w:rsidP="000D287E"/>
    <w:sectPr w:rsidR="005B42AE" w:rsidRPr="00725498" w:rsidSect="00A10060">
      <w:headerReference w:type="default" r:id="rId8"/>
      <w:footerReference w:type="default" r:id="rId9"/>
      <w:pgSz w:w="11906" w:h="16838" w:code="9"/>
      <w:pgMar w:top="1418" w:right="1418" w:bottom="1418" w:left="1418" w:header="851" w:footer="34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8C" w:rsidRDefault="0014388C">
      <w:r>
        <w:separator/>
      </w:r>
    </w:p>
  </w:endnote>
  <w:endnote w:type="continuationSeparator" w:id="0">
    <w:p w:rsidR="0014388C" w:rsidRDefault="001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6674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45E" w:rsidRPr="0022245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143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8C" w:rsidRDefault="0014388C">
      <w:r>
        <w:separator/>
      </w:r>
    </w:p>
  </w:footnote>
  <w:footnote w:type="continuationSeparator" w:id="0">
    <w:p w:rsidR="0014388C" w:rsidRDefault="0014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26" w:rsidRPr="00B10D3F" w:rsidRDefault="0014388C" w:rsidP="00B10D3F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8B3"/>
    <w:multiLevelType w:val="hybridMultilevel"/>
    <w:tmpl w:val="017C5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E0475"/>
    <w:multiLevelType w:val="hybridMultilevel"/>
    <w:tmpl w:val="C20602BC"/>
    <w:lvl w:ilvl="0" w:tplc="F4F2777E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enforcement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2705B"/>
    <w:rsid w:val="00033701"/>
    <w:rsid w:val="0005103E"/>
    <w:rsid w:val="0005197D"/>
    <w:rsid w:val="00067EFF"/>
    <w:rsid w:val="000C3CFC"/>
    <w:rsid w:val="000D287E"/>
    <w:rsid w:val="000F3BDF"/>
    <w:rsid w:val="00116BD1"/>
    <w:rsid w:val="0014388C"/>
    <w:rsid w:val="0018360C"/>
    <w:rsid w:val="00183F4E"/>
    <w:rsid w:val="001A1D4F"/>
    <w:rsid w:val="001C7E63"/>
    <w:rsid w:val="001E51FA"/>
    <w:rsid w:val="0021084E"/>
    <w:rsid w:val="00221314"/>
    <w:rsid w:val="0022245E"/>
    <w:rsid w:val="00250C10"/>
    <w:rsid w:val="002615FA"/>
    <w:rsid w:val="002620B9"/>
    <w:rsid w:val="00273175"/>
    <w:rsid w:val="002F1788"/>
    <w:rsid w:val="00330817"/>
    <w:rsid w:val="00353138"/>
    <w:rsid w:val="00390553"/>
    <w:rsid w:val="00396403"/>
    <w:rsid w:val="003A16B8"/>
    <w:rsid w:val="00411A1D"/>
    <w:rsid w:val="004622EB"/>
    <w:rsid w:val="00482ADF"/>
    <w:rsid w:val="004B5AC8"/>
    <w:rsid w:val="004C434F"/>
    <w:rsid w:val="00527E40"/>
    <w:rsid w:val="0054463A"/>
    <w:rsid w:val="005B42AE"/>
    <w:rsid w:val="005D042D"/>
    <w:rsid w:val="005E1416"/>
    <w:rsid w:val="0060105A"/>
    <w:rsid w:val="00602CCD"/>
    <w:rsid w:val="00617673"/>
    <w:rsid w:val="0062711D"/>
    <w:rsid w:val="00632B6C"/>
    <w:rsid w:val="00633691"/>
    <w:rsid w:val="006525F2"/>
    <w:rsid w:val="0065520C"/>
    <w:rsid w:val="00657BBF"/>
    <w:rsid w:val="006B729A"/>
    <w:rsid w:val="006C64C8"/>
    <w:rsid w:val="006F2CA6"/>
    <w:rsid w:val="00724B96"/>
    <w:rsid w:val="00725498"/>
    <w:rsid w:val="0073398B"/>
    <w:rsid w:val="00797912"/>
    <w:rsid w:val="007A4934"/>
    <w:rsid w:val="007A713B"/>
    <w:rsid w:val="007D0486"/>
    <w:rsid w:val="007D268E"/>
    <w:rsid w:val="007D3119"/>
    <w:rsid w:val="007D4BC0"/>
    <w:rsid w:val="00863C70"/>
    <w:rsid w:val="00866D82"/>
    <w:rsid w:val="0088251A"/>
    <w:rsid w:val="008A5F86"/>
    <w:rsid w:val="008D33A7"/>
    <w:rsid w:val="009860FC"/>
    <w:rsid w:val="009F5213"/>
    <w:rsid w:val="00A0757D"/>
    <w:rsid w:val="00A10060"/>
    <w:rsid w:val="00A62E67"/>
    <w:rsid w:val="00A82D00"/>
    <w:rsid w:val="00AC19A1"/>
    <w:rsid w:val="00AC5507"/>
    <w:rsid w:val="00B277D0"/>
    <w:rsid w:val="00B3077D"/>
    <w:rsid w:val="00B561A9"/>
    <w:rsid w:val="00B62165"/>
    <w:rsid w:val="00B940ED"/>
    <w:rsid w:val="00C30CC5"/>
    <w:rsid w:val="00C52604"/>
    <w:rsid w:val="00C71802"/>
    <w:rsid w:val="00CA79BD"/>
    <w:rsid w:val="00CB0904"/>
    <w:rsid w:val="00DA5874"/>
    <w:rsid w:val="00DB61E7"/>
    <w:rsid w:val="00DC1ED6"/>
    <w:rsid w:val="00DD389F"/>
    <w:rsid w:val="00DD638B"/>
    <w:rsid w:val="00E06A28"/>
    <w:rsid w:val="00E25455"/>
    <w:rsid w:val="00E37EF7"/>
    <w:rsid w:val="00E975DB"/>
    <w:rsid w:val="00F0219D"/>
    <w:rsid w:val="00F04773"/>
    <w:rsid w:val="00F31665"/>
    <w:rsid w:val="00F44644"/>
    <w:rsid w:val="00F957D4"/>
    <w:rsid w:val="00FC7B6A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7CA1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21084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55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58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87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A587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87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A5874"/>
    <w:rPr>
      <w:b/>
      <w:bCs/>
    </w:rPr>
  </w:style>
  <w:style w:type="paragraph" w:styleId="af2">
    <w:name w:val="List Paragraph"/>
    <w:basedOn w:val="a"/>
    <w:uiPriority w:val="34"/>
    <w:qFormat/>
    <w:rsid w:val="00116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E8AD-3D48-4921-A0F1-C24A6A0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石原 智子</cp:lastModifiedBy>
  <cp:revision>8</cp:revision>
  <cp:lastPrinted>2020-02-23T11:16:00Z</cp:lastPrinted>
  <dcterms:created xsi:type="dcterms:W3CDTF">2021-05-26T06:39:00Z</dcterms:created>
  <dcterms:modified xsi:type="dcterms:W3CDTF">2021-06-17T13:56:00Z</dcterms:modified>
</cp:coreProperties>
</file>