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A4" w:rsidRPr="001253A4" w:rsidRDefault="00131BE2" w:rsidP="004E1AED">
      <w:pPr>
        <w:pStyle w:val="a4"/>
        <w:rPr>
          <w:rFonts w:ascii="Malgun Gothic" w:eastAsia="Malgun Gothic" w:hAnsi="Malgun Gothic"/>
          <w:b/>
          <w:bCs/>
          <w:sz w:val="28"/>
          <w:szCs w:val="28"/>
          <w:lang w:eastAsia="ja-JP"/>
        </w:rPr>
      </w:pPr>
      <w:r>
        <w:rPr>
          <w:rFonts w:ascii="ＭＳ ゴシック" w:eastAsia="ＭＳ ゴシック" w:hAnsi="ＭＳ ゴシック" w:cs="Batang" w:hint="eastAsia"/>
          <w:b/>
          <w:bCs/>
          <w:sz w:val="28"/>
          <w:szCs w:val="28"/>
          <w:lang w:eastAsia="ja-JP"/>
        </w:rPr>
        <w:t>第</w:t>
      </w:r>
      <w:r w:rsidR="001253A4" w:rsidRPr="001253A4">
        <w:rPr>
          <w:rFonts w:ascii="Malgun Gothic" w:eastAsia="Malgun Gothic" w:hAnsi="Malgun Gothic"/>
          <w:b/>
          <w:bCs/>
          <w:sz w:val="28"/>
          <w:szCs w:val="28"/>
          <w:lang w:eastAsia="ja-JP"/>
        </w:rPr>
        <w:t>57</w:t>
      </w:r>
      <w:r>
        <w:rPr>
          <w:rFonts w:ascii="ＭＳ ゴシック" w:eastAsia="ＭＳ ゴシック" w:hAnsi="ＭＳ ゴシック" w:hint="eastAsia"/>
          <w:b/>
          <w:bCs/>
          <w:sz w:val="28"/>
          <w:szCs w:val="28"/>
          <w:lang w:eastAsia="ja-JP"/>
        </w:rPr>
        <w:t>回</w:t>
      </w:r>
      <w:r w:rsidR="001253A4" w:rsidRPr="001253A4">
        <w:rPr>
          <w:rFonts w:ascii="Malgun Gothic" w:eastAsia="Malgun Gothic" w:hAnsi="Malgun Gothic"/>
          <w:b/>
          <w:bCs/>
          <w:sz w:val="28"/>
          <w:szCs w:val="28"/>
          <w:lang w:eastAsia="ja-JP"/>
        </w:rPr>
        <w:t xml:space="preserve"> </w:t>
      </w:r>
      <w:r>
        <w:rPr>
          <w:rFonts w:ascii="ＭＳ ゴシック" w:eastAsia="ＭＳ ゴシック" w:hAnsi="ＭＳ ゴシック" w:hint="eastAsia"/>
          <w:b/>
          <w:bCs/>
          <w:sz w:val="28"/>
          <w:szCs w:val="28"/>
          <w:lang w:eastAsia="ja-JP"/>
        </w:rPr>
        <w:t>大韓臨床病理士</w:t>
      </w:r>
      <w:r w:rsidR="001253A4" w:rsidRPr="001253A4">
        <w:rPr>
          <w:rFonts w:ascii="Malgun Gothic" w:eastAsia="Malgun Gothic" w:hAnsi="Malgun Gothic"/>
          <w:b/>
          <w:bCs/>
          <w:sz w:val="28"/>
          <w:szCs w:val="28"/>
          <w:lang w:eastAsia="ja-JP"/>
        </w:rPr>
        <w:t xml:space="preserve"> </w:t>
      </w:r>
      <w:r>
        <w:rPr>
          <w:rFonts w:ascii="ＭＳ ゴシック" w:eastAsia="ＭＳ ゴシック" w:hAnsi="ＭＳ ゴシック" w:hint="eastAsia"/>
          <w:b/>
          <w:bCs/>
          <w:sz w:val="28"/>
          <w:szCs w:val="28"/>
          <w:lang w:eastAsia="ja-JP"/>
        </w:rPr>
        <w:t>総合学術大会</w:t>
      </w:r>
      <w:r w:rsidR="001253A4" w:rsidRPr="001253A4">
        <w:rPr>
          <w:rFonts w:ascii="Malgun Gothic" w:eastAsia="Malgun Gothic" w:hAnsi="Malgun Gothic"/>
          <w:b/>
          <w:bCs/>
          <w:sz w:val="28"/>
          <w:szCs w:val="28"/>
          <w:lang w:eastAsia="ja-JP"/>
        </w:rPr>
        <w:t xml:space="preserve"> &amp; </w:t>
      </w:r>
      <w:r>
        <w:rPr>
          <w:rFonts w:ascii="ＭＳ ゴシック" w:eastAsia="ＭＳ ゴシック" w:hAnsi="ＭＳ ゴシック" w:hint="eastAsia"/>
          <w:b/>
          <w:bCs/>
          <w:sz w:val="28"/>
          <w:szCs w:val="28"/>
          <w:lang w:eastAsia="ja-JP"/>
        </w:rPr>
        <w:t>国際カンファレンス</w:t>
      </w:r>
    </w:p>
    <w:p w:rsidR="004E1AED" w:rsidRPr="001253A4" w:rsidRDefault="00131BE2" w:rsidP="004E1AED">
      <w:pPr>
        <w:pStyle w:val="a4"/>
        <w:rPr>
          <w:rFonts w:ascii="Malgun Gothic" w:eastAsia="Malgun Gothic" w:hAnsi="Malgun Gothic"/>
          <w:b/>
          <w:bCs/>
          <w:sz w:val="28"/>
          <w:szCs w:val="28"/>
          <w:lang w:eastAsia="ja-JP"/>
        </w:rPr>
      </w:pPr>
      <w:r>
        <w:rPr>
          <w:rFonts w:ascii="ＭＳ ゴシック" w:eastAsia="ＭＳ ゴシック" w:hAnsi="ＭＳ ゴシック" w:cs="Batang" w:hint="eastAsia"/>
          <w:b/>
          <w:bCs/>
          <w:sz w:val="28"/>
          <w:szCs w:val="28"/>
          <w:lang w:eastAsia="ja-JP"/>
        </w:rPr>
        <w:t>抄録及びポスター作成案内</w:t>
      </w:r>
    </w:p>
    <w:p w:rsidR="00194DF6" w:rsidRPr="001253A4" w:rsidRDefault="00131BE2">
      <w:pPr>
        <w:pStyle w:val="1"/>
        <w:rPr>
          <w:rFonts w:ascii="Malgun Gothic" w:eastAsia="Malgun Gothic" w:hAnsi="Malgun Gothic"/>
          <w:b/>
          <w:bCs/>
        </w:rPr>
      </w:pPr>
      <w:r>
        <w:rPr>
          <w:rFonts w:ascii="ＭＳ ゴシック" w:eastAsia="ＭＳ ゴシック" w:hAnsi="ＭＳ ゴシック" w:cs="Batang" w:hint="eastAsia"/>
          <w:b/>
          <w:bCs/>
        </w:rPr>
        <w:t>抄録作成方法</w:t>
      </w:r>
    </w:p>
    <w:p w:rsidR="001253A4" w:rsidRPr="001253A4" w:rsidRDefault="001253A4" w:rsidP="001253A4">
      <w:pPr>
        <w:pStyle w:val="aff2"/>
        <w:rPr>
          <w:rFonts w:ascii="Malgun Gothic" w:eastAsia="Malgun Gothic" w:hAnsi="Malgun Gothic" w:cs="함초롬바탕"/>
        </w:rPr>
      </w:pPr>
    </w:p>
    <w:p w:rsidR="001253A4" w:rsidRPr="001253A4" w:rsidRDefault="001253A4" w:rsidP="001253A4">
      <w:pPr>
        <w:pStyle w:val="aff2"/>
        <w:rPr>
          <w:rFonts w:ascii="Malgun Gothic" w:eastAsia="Malgun Gothic" w:hAnsi="Malgun Gothic"/>
        </w:rPr>
      </w:pPr>
      <w:r w:rsidRPr="001253A4">
        <w:rPr>
          <w:rFonts w:ascii="Malgun Gothic" w:eastAsia="Malgun Gothic" w:hAnsi="Malgun Gothic" w:cs="함초롬바탕" w:hint="eastAsia"/>
        </w:rPr>
        <w:t>1</w:t>
      </w:r>
      <w:r w:rsidRPr="001253A4">
        <w:rPr>
          <w:rFonts w:ascii="Malgun Gothic" w:eastAsia="Malgun Gothic" w:hAnsi="Malgun Gothic" w:cs="함초롬바탕"/>
        </w:rPr>
        <w:t xml:space="preserve">. </w:t>
      </w:r>
      <w:r w:rsidR="00131BE2">
        <w:rPr>
          <w:rFonts w:ascii="ＭＳ ゴシック" w:eastAsia="ＭＳ ゴシック" w:hAnsi="ＭＳ ゴシック" w:cs="Malgun Gothic" w:hint="eastAsia"/>
          <w:lang w:eastAsia="ja-JP"/>
        </w:rPr>
        <w:t>題目</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cs="함초롬바탕" w:hint="eastAsia"/>
          <w:lang w:eastAsia="ja-JP"/>
        </w:rPr>
        <w:t>-</w:t>
      </w:r>
      <w:r w:rsidRPr="001253A4">
        <w:rPr>
          <w:rFonts w:ascii="Malgun Gothic" w:eastAsia="Malgun Gothic" w:hAnsi="Malgun Gothic" w:cs="함초롬바탕"/>
          <w:lang w:eastAsia="ja-JP"/>
        </w:rPr>
        <w:t xml:space="preserve"> </w:t>
      </w:r>
      <w:r w:rsidR="00131BE2">
        <w:rPr>
          <w:rFonts w:ascii="ＭＳ ゴシック" w:eastAsia="ＭＳ ゴシック" w:hAnsi="ＭＳ ゴシック" w:cs="함초롬바탕" w:hint="eastAsia"/>
          <w:lang w:eastAsia="ja-JP"/>
        </w:rPr>
        <w:t>英文題目は</w:t>
      </w:r>
      <w:r w:rsidRPr="001253A4">
        <w:rPr>
          <w:rFonts w:ascii="Malgun Gothic" w:eastAsia="Malgun Gothic" w:hAnsi="Malgun Gothic"/>
          <w:lang w:eastAsia="ja-JP"/>
        </w:rPr>
        <w:t>20</w:t>
      </w:r>
      <w:r w:rsidR="00131BE2">
        <w:rPr>
          <w:rFonts w:ascii="ＭＳ ゴシック" w:eastAsia="ＭＳ ゴシック" w:hAnsi="ＭＳ ゴシック" w:hint="eastAsia"/>
          <w:lang w:eastAsia="ja-JP"/>
        </w:rPr>
        <w:t>単語または</w:t>
      </w:r>
      <w:r w:rsidRPr="001253A4">
        <w:rPr>
          <w:rFonts w:ascii="Malgun Gothic" w:eastAsia="Malgun Gothic" w:hAnsi="Malgun Gothic"/>
          <w:lang w:eastAsia="ja-JP"/>
        </w:rPr>
        <w:t>2</w:t>
      </w:r>
      <w:r w:rsidR="00131BE2">
        <w:rPr>
          <w:rFonts w:ascii="ＭＳ ゴシック" w:eastAsia="ＭＳ ゴシック" w:hAnsi="ＭＳ ゴシック" w:hint="eastAsia"/>
          <w:lang w:eastAsia="ja-JP"/>
        </w:rPr>
        <w:t>行以内に作成する。</w:t>
      </w:r>
      <w:r w:rsidRPr="001253A4">
        <w:rPr>
          <w:rFonts w:ascii="Malgun Gothic" w:eastAsia="Malgun Gothic" w:hAnsi="Malgun Gothic"/>
          <w:lang w:eastAsia="ja-JP"/>
        </w:rPr>
        <w:t>(</w:t>
      </w:r>
      <w:r w:rsidR="00131BE2">
        <w:rPr>
          <w:rFonts w:ascii="ＭＳ ゴシック" w:eastAsia="ＭＳ ゴシック" w:hAnsi="ＭＳ ゴシック" w:hint="eastAsia"/>
          <w:lang w:eastAsia="ja-JP"/>
        </w:rPr>
        <w:t>やむを得なく超過する場合、例外として認める</w:t>
      </w:r>
      <w:r w:rsidRPr="001253A4">
        <w:rPr>
          <w:rFonts w:ascii="Malgun Gothic" w:eastAsia="Malgun Gothic" w:hAnsi="Malgun Gothic"/>
          <w:lang w:eastAsia="ja-JP"/>
        </w:rPr>
        <w:t>)</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hint="eastAsia"/>
          <w:lang w:eastAsia="ja-JP"/>
        </w:rPr>
        <w:t>-</w:t>
      </w:r>
      <w:r w:rsidRPr="001253A4">
        <w:rPr>
          <w:rFonts w:ascii="Malgun Gothic" w:eastAsia="Malgun Gothic" w:hAnsi="Malgun Gothic"/>
          <w:lang w:eastAsia="ja-JP"/>
        </w:rPr>
        <w:t xml:space="preserve"> </w:t>
      </w:r>
      <w:r w:rsidR="00131BE2">
        <w:rPr>
          <w:rFonts w:ascii="ＭＳ ゴシック" w:eastAsia="ＭＳ ゴシック" w:hAnsi="ＭＳ ゴシック" w:hint="eastAsia"/>
          <w:lang w:eastAsia="ja-JP"/>
        </w:rPr>
        <w:t>英文題目の場合、冠詞、前置詞及び接続詞を除いたすべての単語の</w:t>
      </w:r>
      <w:r w:rsidR="00697D5C" w:rsidRPr="00697D5C">
        <w:rPr>
          <w:rFonts w:ascii="ＭＳ ゴシック" w:eastAsia="ＭＳ ゴシック" w:hAnsi="ＭＳ ゴシック" w:hint="eastAsia"/>
          <w:lang w:eastAsia="ja-JP"/>
        </w:rPr>
        <w:t>最初の文字</w:t>
      </w:r>
      <w:r w:rsidR="00131BE2">
        <w:rPr>
          <w:rFonts w:ascii="ＭＳ ゴシック" w:eastAsia="ＭＳ ゴシック" w:hAnsi="ＭＳ ゴシック" w:hint="eastAsia"/>
          <w:lang w:eastAsia="ja-JP"/>
        </w:rPr>
        <w:t>は大文字で表記する。</w:t>
      </w:r>
    </w:p>
    <w:p w:rsidR="001253A4" w:rsidRPr="001253A4" w:rsidRDefault="001253A4" w:rsidP="001253A4">
      <w:pPr>
        <w:pStyle w:val="aff2"/>
        <w:rPr>
          <w:rFonts w:ascii="Malgun Gothic" w:eastAsia="Malgun Gothic" w:hAnsi="Malgun Gothic" w:cs="함초롬바탕"/>
          <w:lang w:eastAsia="ja-JP"/>
        </w:rPr>
      </w:pPr>
    </w:p>
    <w:p w:rsidR="001253A4" w:rsidRPr="001253A4" w:rsidRDefault="001253A4" w:rsidP="001253A4">
      <w:pPr>
        <w:pStyle w:val="aff2"/>
        <w:rPr>
          <w:rFonts w:ascii="Malgun Gothic" w:eastAsia="Malgun Gothic" w:hAnsi="Malgun Gothic"/>
        </w:rPr>
      </w:pPr>
      <w:r w:rsidRPr="001253A4">
        <w:rPr>
          <w:rFonts w:ascii="Malgun Gothic" w:eastAsia="Malgun Gothic" w:hAnsi="Malgun Gothic" w:cs="함초롬바탕" w:hint="eastAsia"/>
        </w:rPr>
        <w:t>2</w:t>
      </w:r>
      <w:r w:rsidRPr="001253A4">
        <w:rPr>
          <w:rFonts w:ascii="Malgun Gothic" w:eastAsia="Malgun Gothic" w:hAnsi="Malgun Gothic" w:cs="함초롬바탕"/>
        </w:rPr>
        <w:t xml:space="preserve">. </w:t>
      </w:r>
      <w:r w:rsidR="00180A66">
        <w:rPr>
          <w:rFonts w:ascii="ＭＳ ゴシック" w:eastAsia="ＭＳ ゴシック" w:hAnsi="ＭＳ ゴシック" w:cs="Malgun Gothic" w:hint="eastAsia"/>
          <w:lang w:eastAsia="ja-JP"/>
        </w:rPr>
        <w:t>著者</w:t>
      </w:r>
    </w:p>
    <w:p w:rsidR="001253A4" w:rsidRPr="001253A4" w:rsidRDefault="001253A4" w:rsidP="001253A4">
      <w:pPr>
        <w:pStyle w:val="aff2"/>
        <w:rPr>
          <w:rFonts w:ascii="Malgun Gothic" w:eastAsia="Malgun Gothic" w:hAnsi="Malgun Gothic"/>
        </w:rPr>
      </w:pPr>
      <w:r w:rsidRPr="001253A4">
        <w:rPr>
          <w:rFonts w:ascii="Malgun Gothic" w:eastAsia="Malgun Gothic" w:hAnsi="Malgun Gothic" w:cs="함초롬바탕" w:hint="eastAsia"/>
        </w:rPr>
        <w:t>-</w:t>
      </w:r>
      <w:r w:rsidRPr="001253A4">
        <w:rPr>
          <w:rFonts w:ascii="Malgun Gothic" w:eastAsia="Malgun Gothic" w:hAnsi="Malgun Gothic" w:cs="함초롬바탕"/>
        </w:rPr>
        <w:t xml:space="preserve"> </w:t>
      </w:r>
      <w:r w:rsidR="00306926" w:rsidRPr="00306926">
        <w:rPr>
          <w:rFonts w:ascii="ＭＳ ゴシック" w:eastAsia="Malgun Gothic" w:hAnsi="ＭＳ ゴシック" w:cs="ＭＳ ゴシック"/>
        </w:rPr>
        <w:t>英語著者</w:t>
      </w:r>
      <w:r w:rsidR="00306926">
        <w:rPr>
          <w:rFonts w:ascii="ＭＳ ゴシック" w:eastAsia="ＭＳ ゴシック" w:hAnsi="ＭＳ ゴシック" w:cs="ＭＳ ゴシック" w:hint="eastAsia"/>
          <w:lang w:eastAsia="ja-JP"/>
        </w:rPr>
        <w:t>は</w:t>
      </w:r>
      <w:r w:rsidR="00306926" w:rsidRPr="00306926">
        <w:rPr>
          <w:rFonts w:ascii="ＭＳ ゴシック" w:eastAsia="Malgun Gothic" w:hAnsi="ＭＳ ゴシック" w:cs="ＭＳ ゴシック"/>
        </w:rPr>
        <w:t>名前</w:t>
      </w:r>
      <w:r w:rsidRPr="001253A4">
        <w:rPr>
          <w:rFonts w:ascii="Malgun Gothic" w:eastAsia="Malgun Gothic" w:hAnsi="Malgun Gothic"/>
        </w:rPr>
        <w:t>(First Name, Given Name)</w:t>
      </w:r>
      <w:r w:rsidR="00306926">
        <w:rPr>
          <w:rFonts w:ascii="ＭＳ ゴシック" w:eastAsia="ＭＳ ゴシック" w:hAnsi="ＭＳ ゴシック" w:hint="eastAsia"/>
          <w:lang w:eastAsia="ja-JP"/>
        </w:rPr>
        <w:t>と苗字</w:t>
      </w:r>
      <w:r w:rsidRPr="001253A4">
        <w:rPr>
          <w:rFonts w:ascii="Malgun Gothic" w:eastAsia="Malgun Gothic" w:hAnsi="Malgun Gothic"/>
        </w:rPr>
        <w:t>(Last Name, Family Name)</w:t>
      </w:r>
      <w:r w:rsidR="00306926">
        <w:rPr>
          <w:rFonts w:ascii="ＭＳ ゴシック" w:eastAsia="ＭＳ ゴシック" w:hAnsi="ＭＳ ゴシック" w:hint="eastAsia"/>
          <w:lang w:eastAsia="ja-JP"/>
        </w:rPr>
        <w:t>の順に表記する。</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hint="eastAsia"/>
          <w:lang w:eastAsia="ja-JP"/>
        </w:rPr>
        <w:t>-</w:t>
      </w:r>
      <w:r w:rsidRPr="001253A4">
        <w:rPr>
          <w:rFonts w:ascii="Malgun Gothic" w:eastAsia="Malgun Gothic" w:hAnsi="Malgun Gothic"/>
          <w:lang w:eastAsia="ja-JP"/>
        </w:rPr>
        <w:t xml:space="preserve"> </w:t>
      </w:r>
      <w:r w:rsidR="009B3D74" w:rsidRPr="00306926">
        <w:rPr>
          <w:rFonts w:ascii="ＭＳ ゴシック" w:eastAsia="Malgun Gothic" w:hAnsi="ＭＳ ゴシック" w:cs="ＭＳ ゴシック"/>
          <w:lang w:eastAsia="ja-JP"/>
        </w:rPr>
        <w:t>著者</w:t>
      </w:r>
      <w:r w:rsidR="009B3D74">
        <w:rPr>
          <w:rFonts w:ascii="ＭＳ ゴシック" w:eastAsia="ＭＳ ゴシック" w:hAnsi="ＭＳ ゴシック" w:cs="ＭＳ ゴシック" w:hint="eastAsia"/>
          <w:lang w:eastAsia="ja-JP"/>
        </w:rPr>
        <w:t>間はコンマで区分する。</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hint="eastAsia"/>
          <w:lang w:eastAsia="ja-JP"/>
        </w:rPr>
        <w:t>-</w:t>
      </w:r>
      <w:r w:rsidR="001B6CC1" w:rsidRPr="001B6CC1">
        <w:rPr>
          <w:rFonts w:ascii="ＭＳ ゴシック" w:eastAsia="ＭＳ ゴシック" w:hAnsi="ＭＳ ゴシック" w:hint="eastAsia"/>
          <w:lang w:eastAsia="ja-JP"/>
        </w:rPr>
        <w:t>共同著者のうち所属が異なる著者がいる場合、</w:t>
      </w:r>
      <w:r w:rsidR="009B3D74" w:rsidRPr="009B3D74">
        <w:rPr>
          <w:rFonts w:ascii="ＭＳ ゴシック" w:eastAsia="ＭＳ ゴシック" w:hAnsi="ＭＳ ゴシック" w:hint="eastAsia"/>
          <w:lang w:eastAsia="ja-JP"/>
        </w:rPr>
        <w:t>著者名の後ろに上付き、肩番号を付けて表記する。</w:t>
      </w:r>
    </w:p>
    <w:p w:rsidR="001253A4" w:rsidRPr="001253A4" w:rsidRDefault="00180A66" w:rsidP="001253A4">
      <w:pPr>
        <w:pStyle w:val="aff2"/>
        <w:rPr>
          <w:rFonts w:ascii="Malgun Gothic" w:eastAsia="Malgun Gothic" w:hAnsi="Malgun Gothic"/>
        </w:rPr>
      </w:pPr>
      <w:r>
        <w:rPr>
          <w:rFonts w:ascii="ＭＳ ゴシック" w:eastAsia="ＭＳ ゴシック" w:hAnsi="ＭＳ ゴシック" w:cs="Malgun Gothic" w:hint="eastAsia"/>
          <w:lang w:eastAsia="ja-JP"/>
        </w:rPr>
        <w:t>例</w:t>
      </w:r>
      <w:r w:rsidR="001253A4" w:rsidRPr="001253A4">
        <w:rPr>
          <w:rFonts w:ascii="Malgun Gothic" w:eastAsia="Malgun Gothic" w:hAnsi="Malgun Gothic" w:hint="eastAsia"/>
        </w:rPr>
        <w:t>)</w:t>
      </w:r>
      <w:r w:rsidR="001253A4" w:rsidRPr="001253A4">
        <w:rPr>
          <w:rFonts w:ascii="Malgun Gothic" w:eastAsia="Malgun Gothic" w:hAnsi="Malgun Gothic"/>
        </w:rPr>
        <w:t xml:space="preserve"> </w:t>
      </w:r>
      <w:proofErr w:type="spellStart"/>
      <w:r w:rsidR="001253A4" w:rsidRPr="001253A4">
        <w:rPr>
          <w:rFonts w:ascii="Malgun Gothic" w:eastAsia="Malgun Gothic" w:hAnsi="Malgun Gothic"/>
        </w:rPr>
        <w:t>Gildong</w:t>
      </w:r>
      <w:proofErr w:type="spellEnd"/>
      <w:r w:rsidR="001253A4" w:rsidRPr="001253A4">
        <w:rPr>
          <w:rFonts w:ascii="Malgun Gothic" w:eastAsia="Malgun Gothic" w:hAnsi="Malgun Gothic"/>
        </w:rPr>
        <w:t xml:space="preserve"> H</w:t>
      </w:r>
      <w:r w:rsidR="001253A4" w:rsidRPr="001253A4">
        <w:rPr>
          <w:rFonts w:ascii="Malgun Gothic" w:eastAsia="Malgun Gothic" w:hAnsi="Malgun Gothic" w:hint="eastAsia"/>
        </w:rPr>
        <w:t>O</w:t>
      </w:r>
      <w:r w:rsidR="001253A4" w:rsidRPr="001253A4">
        <w:rPr>
          <w:rFonts w:ascii="Malgun Gothic" w:eastAsia="Malgun Gothic" w:hAnsi="Malgun Gothic"/>
        </w:rPr>
        <w:t>NG</w:t>
      </w:r>
      <w:r w:rsidR="001253A4" w:rsidRPr="001253A4">
        <w:rPr>
          <w:rFonts w:ascii="Malgun Gothic" w:eastAsia="Malgun Gothic" w:hAnsi="Malgun Gothic"/>
          <w:vertAlign w:val="superscript"/>
        </w:rPr>
        <w:t>1</w:t>
      </w:r>
      <w:r w:rsidR="001253A4" w:rsidRPr="001253A4">
        <w:rPr>
          <w:rFonts w:ascii="Malgun Gothic" w:eastAsia="Malgun Gothic" w:hAnsi="Malgun Gothic"/>
        </w:rPr>
        <w:t xml:space="preserve">, </w:t>
      </w:r>
      <w:proofErr w:type="spellStart"/>
      <w:r w:rsidR="001253A4" w:rsidRPr="001253A4">
        <w:rPr>
          <w:rFonts w:ascii="Malgun Gothic" w:eastAsia="Malgun Gothic" w:hAnsi="Malgun Gothic"/>
        </w:rPr>
        <w:t>Gildong</w:t>
      </w:r>
      <w:proofErr w:type="spellEnd"/>
      <w:r w:rsidR="001253A4" w:rsidRPr="001253A4">
        <w:rPr>
          <w:rFonts w:ascii="Malgun Gothic" w:eastAsia="Malgun Gothic" w:hAnsi="Malgun Gothic"/>
        </w:rPr>
        <w:t xml:space="preserve"> KIM</w:t>
      </w:r>
      <w:r w:rsidR="001253A4" w:rsidRPr="001253A4">
        <w:rPr>
          <w:rFonts w:ascii="Malgun Gothic" w:eastAsia="Malgun Gothic" w:hAnsi="Malgun Gothic"/>
          <w:vertAlign w:val="superscript"/>
        </w:rPr>
        <w:t>2</w:t>
      </w:r>
    </w:p>
    <w:p w:rsidR="001253A4" w:rsidRPr="001253A4" w:rsidRDefault="001253A4" w:rsidP="001253A4">
      <w:pPr>
        <w:pStyle w:val="aff2"/>
        <w:rPr>
          <w:rFonts w:ascii="Malgun Gothic" w:eastAsia="Malgun Gothic" w:hAnsi="Malgun Gothic"/>
        </w:rPr>
      </w:pPr>
    </w:p>
    <w:p w:rsidR="001253A4" w:rsidRPr="001253A4" w:rsidRDefault="001253A4" w:rsidP="001253A4">
      <w:pPr>
        <w:pStyle w:val="aff2"/>
        <w:rPr>
          <w:rFonts w:ascii="Malgun Gothic" w:eastAsia="Malgun Gothic" w:hAnsi="Malgun Gothic"/>
        </w:rPr>
      </w:pPr>
      <w:r w:rsidRPr="001253A4">
        <w:rPr>
          <w:rFonts w:ascii="Malgun Gothic" w:eastAsia="Malgun Gothic" w:hAnsi="Malgun Gothic" w:cs="함초롬바탕" w:hint="eastAsia"/>
        </w:rPr>
        <w:t>3</w:t>
      </w:r>
      <w:r w:rsidRPr="001253A4">
        <w:rPr>
          <w:rFonts w:ascii="Malgun Gothic" w:eastAsia="Malgun Gothic" w:hAnsi="Malgun Gothic" w:cs="함초롬바탕"/>
        </w:rPr>
        <w:t xml:space="preserve">. </w:t>
      </w:r>
      <w:r w:rsidR="00180A66">
        <w:rPr>
          <w:rFonts w:ascii="ＭＳ ゴシック" w:eastAsia="ＭＳ ゴシック" w:hAnsi="ＭＳ ゴシック" w:cs="함초롬바탕" w:hint="eastAsia"/>
          <w:lang w:eastAsia="ja-JP"/>
        </w:rPr>
        <w:t>所属</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cs="함초롬바탕" w:hint="eastAsia"/>
          <w:lang w:eastAsia="ja-JP"/>
        </w:rPr>
        <w:t>-</w:t>
      </w:r>
      <w:r w:rsidRPr="001253A4">
        <w:rPr>
          <w:rFonts w:ascii="Malgun Gothic" w:eastAsia="Malgun Gothic" w:hAnsi="Malgun Gothic" w:cs="함초롬바탕"/>
          <w:lang w:eastAsia="ja-JP"/>
        </w:rPr>
        <w:t xml:space="preserve"> </w:t>
      </w:r>
      <w:r w:rsidR="00180A66">
        <w:rPr>
          <w:rFonts w:ascii="ＭＳ ゴシック" w:eastAsia="ＭＳ ゴシック" w:hAnsi="ＭＳ ゴシック" w:cs="함초롬바탕" w:hint="eastAsia"/>
          <w:lang w:eastAsia="ja-JP"/>
        </w:rPr>
        <w:t>部署、機関、都市、国順に表記する。</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hint="eastAsia"/>
          <w:lang w:eastAsia="ja-JP"/>
        </w:rPr>
        <w:t>-</w:t>
      </w:r>
      <w:r w:rsidRPr="001253A4">
        <w:rPr>
          <w:rFonts w:ascii="Malgun Gothic" w:eastAsia="Malgun Gothic" w:hAnsi="Malgun Gothic"/>
          <w:lang w:eastAsia="ja-JP"/>
        </w:rPr>
        <w:t xml:space="preserve"> </w:t>
      </w:r>
      <w:r w:rsidR="00180A66">
        <w:rPr>
          <w:rFonts w:ascii="ＭＳ ゴシック" w:eastAsia="ＭＳ ゴシック" w:hAnsi="ＭＳ ゴシック" w:hint="eastAsia"/>
          <w:lang w:eastAsia="ja-JP"/>
        </w:rPr>
        <w:t>所属の間はコンマで区分する。</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hint="eastAsia"/>
          <w:lang w:eastAsia="ja-JP"/>
        </w:rPr>
        <w:t>-</w:t>
      </w:r>
      <w:r w:rsidRPr="001253A4">
        <w:rPr>
          <w:rFonts w:ascii="Malgun Gothic" w:eastAsia="Malgun Gothic" w:hAnsi="Malgun Gothic"/>
          <w:lang w:eastAsia="ja-JP"/>
        </w:rPr>
        <w:t xml:space="preserve"> </w:t>
      </w:r>
      <w:r w:rsidR="00180A66" w:rsidRPr="00180A66">
        <w:rPr>
          <w:rFonts w:ascii="ＭＳ ゴシック" w:eastAsia="ＭＳ ゴシック" w:hAnsi="ＭＳ ゴシック" w:hint="eastAsia"/>
          <w:lang w:eastAsia="ja-JP"/>
        </w:rPr>
        <w:t>共同著者のうち所属が異なる著者がいる場合、</w:t>
      </w:r>
      <w:r w:rsidR="001B6CC1">
        <w:rPr>
          <w:rFonts w:ascii="ＭＳ ゴシック" w:eastAsia="ＭＳ ゴシック" w:hAnsi="ＭＳ ゴシック" w:hint="eastAsia"/>
          <w:lang w:eastAsia="ja-JP"/>
        </w:rPr>
        <w:t>所属名</w:t>
      </w:r>
      <w:r w:rsidR="00180A66" w:rsidRPr="00180A66">
        <w:rPr>
          <w:rFonts w:ascii="ＭＳ ゴシック" w:eastAsia="ＭＳ ゴシック" w:hAnsi="ＭＳ ゴシック" w:hint="eastAsia"/>
          <w:lang w:eastAsia="ja-JP"/>
        </w:rPr>
        <w:t>の</w:t>
      </w:r>
      <w:r w:rsidR="00A30F8D">
        <w:rPr>
          <w:rFonts w:ascii="ＭＳ ゴシック" w:eastAsia="ＭＳ ゴシック" w:hAnsi="ＭＳ ゴシック" w:hint="eastAsia"/>
          <w:lang w:eastAsia="ja-JP"/>
        </w:rPr>
        <w:t>前に</w:t>
      </w:r>
      <w:r w:rsidR="00180A66" w:rsidRPr="00180A66">
        <w:rPr>
          <w:rFonts w:ascii="ＭＳ ゴシック" w:eastAsia="ＭＳ ゴシック" w:hAnsi="ＭＳ ゴシック" w:hint="eastAsia"/>
          <w:lang w:eastAsia="ja-JP"/>
        </w:rPr>
        <w:t>上付き、肩番号を付けて表記する。</w:t>
      </w:r>
    </w:p>
    <w:p w:rsidR="001253A4" w:rsidRPr="001253A4" w:rsidRDefault="00A30F8D" w:rsidP="001253A4">
      <w:pPr>
        <w:pStyle w:val="aff2"/>
        <w:rPr>
          <w:rFonts w:ascii="Malgun Gothic" w:eastAsia="Malgun Gothic" w:hAnsi="Malgun Gothic"/>
        </w:rPr>
      </w:pPr>
      <w:r>
        <w:rPr>
          <w:rFonts w:ascii="ＭＳ ゴシック" w:eastAsia="ＭＳ ゴシック" w:hAnsi="ＭＳ ゴシック" w:cs="Malgun Gothic" w:hint="eastAsia"/>
          <w:lang w:eastAsia="ja-JP"/>
        </w:rPr>
        <w:t>例</w:t>
      </w:r>
      <w:r w:rsidR="001253A4" w:rsidRPr="001253A4">
        <w:rPr>
          <w:rFonts w:ascii="Malgun Gothic" w:eastAsia="Malgun Gothic" w:hAnsi="Malgun Gothic" w:hint="eastAsia"/>
        </w:rPr>
        <w:t>)</w:t>
      </w:r>
      <w:r w:rsidR="001253A4" w:rsidRPr="001253A4">
        <w:rPr>
          <w:rFonts w:ascii="Malgun Gothic" w:eastAsia="Malgun Gothic" w:hAnsi="Malgun Gothic"/>
          <w:vertAlign w:val="superscript"/>
        </w:rPr>
        <w:t>1</w:t>
      </w:r>
      <w:r w:rsidR="001253A4" w:rsidRPr="001253A4">
        <w:rPr>
          <w:rFonts w:ascii="Malgun Gothic" w:eastAsia="Malgun Gothic" w:hAnsi="Malgun Gothic"/>
        </w:rPr>
        <w:t xml:space="preserve">Department of Laboratory Medicine, </w:t>
      </w:r>
      <w:proofErr w:type="spellStart"/>
      <w:r w:rsidR="001253A4" w:rsidRPr="001253A4">
        <w:rPr>
          <w:rFonts w:ascii="Malgun Gothic" w:eastAsia="Malgun Gothic" w:hAnsi="Malgun Gothic"/>
        </w:rPr>
        <w:t>Usu</w:t>
      </w:r>
      <w:proofErr w:type="spellEnd"/>
      <w:r w:rsidR="001253A4" w:rsidRPr="001253A4">
        <w:rPr>
          <w:rFonts w:ascii="Malgun Gothic" w:eastAsia="Malgun Gothic" w:hAnsi="Malgun Gothic"/>
        </w:rPr>
        <w:t xml:space="preserve"> Hospital, Seoul, Korea,</w:t>
      </w:r>
    </w:p>
    <w:p w:rsidR="001253A4" w:rsidRPr="001253A4" w:rsidRDefault="001253A4" w:rsidP="001253A4">
      <w:pPr>
        <w:pStyle w:val="aff2"/>
        <w:rPr>
          <w:rFonts w:ascii="Malgun Gothic" w:eastAsia="Malgun Gothic" w:hAnsi="Malgun Gothic"/>
        </w:rPr>
      </w:pPr>
      <w:r w:rsidRPr="001253A4">
        <w:rPr>
          <w:rFonts w:ascii="Malgun Gothic" w:eastAsia="Malgun Gothic" w:hAnsi="Malgun Gothic"/>
          <w:vertAlign w:val="superscript"/>
        </w:rPr>
        <w:t>2</w:t>
      </w:r>
      <w:r w:rsidRPr="001253A4">
        <w:rPr>
          <w:rFonts w:ascii="Malgun Gothic" w:eastAsia="Malgun Gothic" w:hAnsi="Malgun Gothic"/>
        </w:rPr>
        <w:t xml:space="preserve">Department of Biomedical Laboratory Science, </w:t>
      </w:r>
      <w:proofErr w:type="spellStart"/>
      <w:r w:rsidRPr="001253A4">
        <w:rPr>
          <w:rFonts w:ascii="Malgun Gothic" w:eastAsia="Malgun Gothic" w:hAnsi="Malgun Gothic"/>
        </w:rPr>
        <w:t>Kyeonghwa</w:t>
      </w:r>
      <w:proofErr w:type="spellEnd"/>
      <w:r w:rsidRPr="001253A4">
        <w:rPr>
          <w:rFonts w:ascii="Malgun Gothic" w:eastAsia="Malgun Gothic" w:hAnsi="Malgun Gothic"/>
        </w:rPr>
        <w:t xml:space="preserve"> University, Suwon, Korea</w:t>
      </w:r>
    </w:p>
    <w:p w:rsidR="001253A4" w:rsidRPr="001253A4" w:rsidRDefault="001253A4" w:rsidP="001253A4">
      <w:pPr>
        <w:pStyle w:val="aff2"/>
        <w:rPr>
          <w:rFonts w:ascii="Malgun Gothic" w:eastAsia="Malgun Gothic" w:hAnsi="Malgun Gothic"/>
        </w:rPr>
      </w:pP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cs="함초롬바탕" w:hint="eastAsia"/>
        </w:rPr>
        <w:t>4</w:t>
      </w:r>
      <w:r w:rsidRPr="001253A4">
        <w:rPr>
          <w:rFonts w:ascii="Malgun Gothic" w:eastAsia="Malgun Gothic" w:hAnsi="Malgun Gothic" w:cs="함초롬바탕"/>
        </w:rPr>
        <w:t xml:space="preserve">. </w:t>
      </w:r>
      <w:r w:rsidR="00891F6E">
        <w:rPr>
          <w:rFonts w:ascii="ＭＳ ゴシック" w:eastAsia="ＭＳ ゴシック" w:hAnsi="ＭＳ ゴシック" w:cs="Malgun Gothic" w:hint="eastAsia"/>
          <w:lang w:eastAsia="ja-JP"/>
        </w:rPr>
        <w:t>抄録</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lang w:eastAsia="ja-JP"/>
        </w:rPr>
        <w:t xml:space="preserve">- </w:t>
      </w:r>
      <w:r w:rsidR="00891F6E">
        <w:rPr>
          <w:rFonts w:ascii="ＭＳ ゴシック" w:eastAsia="ＭＳ ゴシック" w:hAnsi="ＭＳ ゴシック" w:hint="eastAsia"/>
          <w:lang w:eastAsia="ja-JP"/>
        </w:rPr>
        <w:t>抄録は英文で作成</w:t>
      </w:r>
      <w:r w:rsidR="00A30F8D">
        <w:rPr>
          <w:rFonts w:ascii="ＭＳ ゴシック" w:eastAsia="ＭＳ ゴシック" w:hAnsi="ＭＳ ゴシック" w:hint="eastAsia"/>
          <w:lang w:eastAsia="ja-JP"/>
        </w:rPr>
        <w:t>し、</w:t>
      </w:r>
      <w:r w:rsidRPr="001253A4">
        <w:rPr>
          <w:rFonts w:ascii="Malgun Gothic" w:eastAsia="Malgun Gothic" w:hAnsi="Malgun Gothic"/>
          <w:lang w:eastAsia="ja-JP"/>
        </w:rPr>
        <w:t>A4</w:t>
      </w:r>
      <w:r w:rsidR="00A30F8D">
        <w:rPr>
          <w:rFonts w:ascii="ＭＳ ゴシック" w:eastAsia="ＭＳ ゴシック" w:hAnsi="ＭＳ ゴシック" w:hint="eastAsia"/>
          <w:lang w:eastAsia="ja-JP"/>
        </w:rPr>
        <w:t>用紙の</w:t>
      </w:r>
      <w:r w:rsidRPr="001253A4">
        <w:rPr>
          <w:rFonts w:ascii="Malgun Gothic" w:eastAsia="Malgun Gothic" w:hAnsi="Malgun Gothic"/>
          <w:lang w:eastAsia="ja-JP"/>
        </w:rPr>
        <w:t>1</w:t>
      </w:r>
      <w:r w:rsidR="00A30F8D">
        <w:rPr>
          <w:rFonts w:ascii="ＭＳ ゴシック" w:eastAsia="ＭＳ ゴシック" w:hAnsi="ＭＳ ゴシック" w:hint="eastAsia"/>
          <w:lang w:eastAsia="ja-JP"/>
        </w:rPr>
        <w:t>ページ以内</w:t>
      </w:r>
      <w:r w:rsidRPr="001253A4">
        <w:rPr>
          <w:rFonts w:ascii="Malgun Gothic" w:eastAsia="Malgun Gothic" w:hAnsi="Malgun Gothic"/>
          <w:lang w:eastAsia="ja-JP"/>
        </w:rPr>
        <w:t>(</w:t>
      </w:r>
      <w:r w:rsidR="00A30F8D">
        <w:rPr>
          <w:rFonts w:ascii="ＭＳ ゴシック" w:eastAsia="ＭＳ ゴシック" w:hAnsi="ＭＳ ゴシック" w:hint="eastAsia"/>
          <w:lang w:eastAsia="ja-JP"/>
        </w:rPr>
        <w:t>英文</w:t>
      </w:r>
      <w:r w:rsidRPr="001253A4">
        <w:rPr>
          <w:rFonts w:ascii="Malgun Gothic" w:eastAsia="Malgun Gothic" w:hAnsi="Malgun Gothic"/>
          <w:lang w:eastAsia="ja-JP"/>
        </w:rPr>
        <w:t>150-300</w:t>
      </w:r>
      <w:r w:rsidR="00A30F8D">
        <w:rPr>
          <w:rFonts w:ascii="ＭＳ ゴシック" w:eastAsia="ＭＳ ゴシック" w:hAnsi="ＭＳ ゴシック" w:hint="eastAsia"/>
          <w:lang w:eastAsia="ja-JP"/>
        </w:rPr>
        <w:t>単語</w:t>
      </w:r>
      <w:r w:rsidRPr="001253A4">
        <w:rPr>
          <w:rFonts w:ascii="Malgun Gothic" w:eastAsia="Malgun Gothic" w:hAnsi="Malgun Gothic"/>
          <w:lang w:eastAsia="ja-JP"/>
        </w:rPr>
        <w:t>)</w:t>
      </w:r>
      <w:r w:rsidR="00A30F8D">
        <w:rPr>
          <w:rFonts w:ascii="ＭＳ ゴシック" w:eastAsia="ＭＳ ゴシック" w:hAnsi="ＭＳ ゴシック" w:hint="eastAsia"/>
          <w:lang w:eastAsia="ja-JP"/>
        </w:rPr>
        <w:t>に作成する。</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lang w:eastAsia="ja-JP"/>
        </w:rPr>
        <w:t xml:space="preserve">- </w:t>
      </w:r>
      <w:r w:rsidR="00A30F8D">
        <w:rPr>
          <w:rFonts w:ascii="ＭＳ ゴシック" w:eastAsia="ＭＳ ゴシック" w:hAnsi="ＭＳ ゴシック" w:hint="eastAsia"/>
          <w:lang w:eastAsia="ja-JP"/>
        </w:rPr>
        <w:t>表、絵、参考文献、</w:t>
      </w:r>
      <w:r w:rsidR="001B6CC1">
        <w:rPr>
          <w:rFonts w:ascii="ＭＳ ゴシック" w:eastAsia="ＭＳ ゴシック" w:hAnsi="ＭＳ ゴシック" w:hint="eastAsia"/>
          <w:lang w:eastAsia="ja-JP"/>
        </w:rPr>
        <w:t>社史表記は認めない。</w:t>
      </w:r>
    </w:p>
    <w:p w:rsidR="001253A4" w:rsidRPr="001253A4" w:rsidRDefault="001253A4" w:rsidP="001253A4">
      <w:pPr>
        <w:pStyle w:val="aff2"/>
        <w:rPr>
          <w:rFonts w:ascii="Malgun Gothic" w:eastAsia="Malgun Gothic" w:hAnsi="Malgun Gothic"/>
        </w:rPr>
      </w:pPr>
      <w:r w:rsidRPr="001253A4">
        <w:rPr>
          <w:rFonts w:ascii="Malgun Gothic" w:eastAsia="Malgun Gothic" w:hAnsi="Malgun Gothic"/>
        </w:rPr>
        <w:t>-</w:t>
      </w:r>
      <w:r w:rsidRPr="001253A4">
        <w:rPr>
          <w:rFonts w:ascii="Malgun Gothic" w:eastAsia="Malgun Gothic" w:hAnsi="Malgun Gothic" w:cs="함초롬바탕" w:hint="eastAsia"/>
        </w:rPr>
        <w:t xml:space="preserve"> </w:t>
      </w:r>
      <w:r w:rsidR="001B6CC1" w:rsidRPr="001B6CC1">
        <w:rPr>
          <w:rFonts w:ascii="ＭＳ ゴシック" w:eastAsia="Malgun Gothic" w:hAnsi="ＭＳ ゴシック" w:cs="ＭＳ ゴシック"/>
        </w:rPr>
        <w:t>原著</w:t>
      </w:r>
      <w:r w:rsidR="001B6CC1">
        <w:rPr>
          <w:rFonts w:ascii="ＭＳ ゴシック" w:eastAsia="ＭＳ ゴシック" w:hAnsi="ＭＳ ゴシック" w:cs="ＭＳ ゴシック" w:hint="eastAsia"/>
          <w:lang w:eastAsia="ja-JP"/>
        </w:rPr>
        <w:t>の</w:t>
      </w:r>
      <w:r w:rsidR="001B6CC1" w:rsidRPr="001B6CC1">
        <w:rPr>
          <w:rFonts w:ascii="ＭＳ ゴシック" w:eastAsia="Malgun Gothic" w:hAnsi="ＭＳ ゴシック" w:cs="ＭＳ ゴシック"/>
        </w:rPr>
        <w:t>場合</w:t>
      </w:r>
      <w:r w:rsidR="001B6CC1">
        <w:rPr>
          <w:rFonts w:ascii="ＭＳ ゴシック" w:eastAsia="ＭＳ ゴシック" w:hAnsi="ＭＳ ゴシック" w:cs="ＭＳ ゴシック" w:hint="eastAsia"/>
          <w:lang w:eastAsia="ja-JP"/>
        </w:rPr>
        <w:t>、</w:t>
      </w:r>
      <w:r w:rsidR="001B6CC1" w:rsidRPr="001B6CC1">
        <w:rPr>
          <w:rFonts w:ascii="ＭＳ ゴシック" w:eastAsia="Malgun Gothic" w:hAnsi="ＭＳ ゴシック" w:cs="ＭＳ ゴシック"/>
        </w:rPr>
        <w:t>背景</w:t>
      </w:r>
      <w:r w:rsidR="001B6CC1" w:rsidRPr="001B6CC1">
        <w:rPr>
          <w:rFonts w:ascii="Malgun Gothic" w:eastAsia="Malgun Gothic" w:hAnsi="Malgun Gothic" w:cs="Malgun Gothic"/>
        </w:rPr>
        <w:t>、</w:t>
      </w:r>
      <w:r w:rsidR="001B6CC1" w:rsidRPr="001B6CC1">
        <w:rPr>
          <w:rFonts w:ascii="ＭＳ ゴシック" w:eastAsia="Malgun Gothic" w:hAnsi="ＭＳ ゴシック" w:cs="ＭＳ ゴシック"/>
        </w:rPr>
        <w:t>方法</w:t>
      </w:r>
      <w:r w:rsidR="001B6CC1" w:rsidRPr="001B6CC1">
        <w:rPr>
          <w:rFonts w:ascii="Malgun Gothic" w:eastAsia="Malgun Gothic" w:hAnsi="Malgun Gothic" w:cs="Malgun Gothic"/>
        </w:rPr>
        <w:t>、</w:t>
      </w:r>
      <w:r w:rsidR="001B6CC1" w:rsidRPr="001B6CC1">
        <w:rPr>
          <w:rFonts w:ascii="ＭＳ ゴシック" w:eastAsia="Malgun Gothic" w:hAnsi="ＭＳ ゴシック" w:cs="ＭＳ ゴシック"/>
        </w:rPr>
        <w:t>結果</w:t>
      </w:r>
      <w:r w:rsidR="001B6CC1" w:rsidRPr="001B6CC1">
        <w:rPr>
          <w:rFonts w:ascii="Malgun Gothic" w:eastAsia="Malgun Gothic" w:hAnsi="Malgun Gothic" w:cs="Malgun Gothic"/>
        </w:rPr>
        <w:t>、</w:t>
      </w:r>
      <w:r w:rsidR="001B6CC1" w:rsidRPr="001B6CC1">
        <w:rPr>
          <w:rFonts w:ascii="ＭＳ ゴシック" w:eastAsia="Malgun Gothic" w:hAnsi="ＭＳ ゴシック" w:cs="ＭＳ ゴシック"/>
        </w:rPr>
        <w:t>結論</w:t>
      </w:r>
      <w:r w:rsidR="001B6CC1">
        <w:rPr>
          <w:rFonts w:ascii="ＭＳ ゴシック" w:eastAsia="ＭＳ ゴシック" w:hAnsi="ＭＳ ゴシック" w:cs="ＭＳ ゴシック" w:hint="eastAsia"/>
          <w:lang w:eastAsia="ja-JP"/>
        </w:rPr>
        <w:t>の</w:t>
      </w:r>
      <w:r w:rsidR="001B6CC1" w:rsidRPr="001B6CC1">
        <w:rPr>
          <w:rFonts w:ascii="ＭＳ ゴシック" w:eastAsia="Malgun Gothic" w:hAnsi="ＭＳ ゴシック" w:cs="ＭＳ ゴシック"/>
        </w:rPr>
        <w:t>順</w:t>
      </w:r>
      <w:r w:rsidRPr="001253A4">
        <w:rPr>
          <w:rFonts w:ascii="Malgun Gothic" w:eastAsia="Malgun Gothic" w:hAnsi="Malgun Gothic"/>
        </w:rPr>
        <w:t xml:space="preserve">(Background </w:t>
      </w:r>
      <w:r w:rsidRPr="001253A4">
        <w:rPr>
          <w:rFonts w:ascii="Malgun Gothic" w:eastAsia="Malgun Gothic" w:hAnsi="Malgun Gothic" w:cs="함초롬바탕" w:hint="eastAsia"/>
        </w:rPr>
        <w:t xml:space="preserve">– </w:t>
      </w:r>
      <w:r w:rsidRPr="001253A4">
        <w:rPr>
          <w:rFonts w:ascii="Malgun Gothic" w:eastAsia="Malgun Gothic" w:hAnsi="Malgun Gothic"/>
        </w:rPr>
        <w:t xml:space="preserve">Methods </w:t>
      </w:r>
      <w:r w:rsidRPr="001253A4">
        <w:rPr>
          <w:rFonts w:ascii="Malgun Gothic" w:eastAsia="Malgun Gothic" w:hAnsi="Malgun Gothic" w:cs="함초롬바탕" w:hint="eastAsia"/>
        </w:rPr>
        <w:t xml:space="preserve">– </w:t>
      </w:r>
      <w:r w:rsidRPr="001253A4">
        <w:rPr>
          <w:rFonts w:ascii="Malgun Gothic" w:eastAsia="Malgun Gothic" w:hAnsi="Malgun Gothic"/>
        </w:rPr>
        <w:t xml:space="preserve">Results </w:t>
      </w:r>
      <w:r w:rsidRPr="001253A4">
        <w:rPr>
          <w:rFonts w:ascii="Malgun Gothic" w:eastAsia="Malgun Gothic" w:hAnsi="Malgun Gothic" w:cs="함초롬바탕" w:hint="eastAsia"/>
        </w:rPr>
        <w:t xml:space="preserve">– </w:t>
      </w:r>
      <w:r w:rsidRPr="001253A4">
        <w:rPr>
          <w:rFonts w:ascii="Malgun Gothic" w:eastAsia="Malgun Gothic" w:hAnsi="Malgun Gothic"/>
        </w:rPr>
        <w:t>Conclusion)</w:t>
      </w:r>
      <w:r w:rsidR="001B6CC1">
        <w:rPr>
          <w:rFonts w:ascii="ＭＳ ゴシック" w:eastAsia="ＭＳ ゴシック" w:hAnsi="ＭＳ ゴシック" w:hint="eastAsia"/>
          <w:lang w:eastAsia="ja-JP"/>
        </w:rPr>
        <w:t>、症例</w:t>
      </w:r>
      <w:r w:rsidR="001B6CC1">
        <w:rPr>
          <w:rFonts w:ascii="ＭＳ ゴシック" w:eastAsia="ＭＳ ゴシック" w:hAnsi="ＭＳ ゴシック" w:hint="eastAsia"/>
          <w:lang w:eastAsia="ja-JP"/>
        </w:rPr>
        <w:lastRenderedPageBreak/>
        <w:t>報告の場合、症例、結論の順</w:t>
      </w:r>
      <w:r w:rsidRPr="001253A4">
        <w:rPr>
          <w:rFonts w:ascii="Malgun Gothic" w:eastAsia="Malgun Gothic" w:hAnsi="Malgun Gothic"/>
        </w:rPr>
        <w:t xml:space="preserve">(Background </w:t>
      </w:r>
      <w:r w:rsidRPr="001253A4">
        <w:rPr>
          <w:rFonts w:ascii="Malgun Gothic" w:eastAsia="Malgun Gothic" w:hAnsi="Malgun Gothic" w:cs="함초롬바탕" w:hint="eastAsia"/>
        </w:rPr>
        <w:t xml:space="preserve">– </w:t>
      </w:r>
      <w:r w:rsidRPr="001253A4">
        <w:rPr>
          <w:rFonts w:ascii="Malgun Gothic" w:eastAsia="Malgun Gothic" w:hAnsi="Malgun Gothic"/>
        </w:rPr>
        <w:t xml:space="preserve">Case </w:t>
      </w:r>
      <w:r w:rsidRPr="001253A4">
        <w:rPr>
          <w:rFonts w:ascii="Malgun Gothic" w:eastAsia="Malgun Gothic" w:hAnsi="Malgun Gothic" w:cs="함초롬바탕" w:hint="eastAsia"/>
        </w:rPr>
        <w:t xml:space="preserve">– </w:t>
      </w:r>
      <w:r w:rsidRPr="001253A4">
        <w:rPr>
          <w:rFonts w:ascii="Malgun Gothic" w:eastAsia="Malgun Gothic" w:hAnsi="Malgun Gothic"/>
        </w:rPr>
        <w:t>Conclusion)</w:t>
      </w:r>
      <w:r w:rsidR="001B6CC1">
        <w:rPr>
          <w:rFonts w:ascii="ＭＳ ゴシック" w:eastAsia="ＭＳ ゴシック" w:hAnsi="ＭＳ ゴシック" w:hint="eastAsia"/>
          <w:lang w:eastAsia="ja-JP"/>
        </w:rPr>
        <w:t>に作成する。</w:t>
      </w:r>
    </w:p>
    <w:p w:rsidR="001253A4" w:rsidRPr="001253A4" w:rsidRDefault="001253A4" w:rsidP="001253A4">
      <w:pPr>
        <w:pStyle w:val="aff2"/>
        <w:spacing w:line="360" w:lineRule="auto"/>
        <w:rPr>
          <w:rFonts w:ascii="Malgun Gothic" w:eastAsia="Malgun Gothic" w:hAnsi="Malgun Gothic"/>
          <w:lang w:eastAsia="ja-JP"/>
        </w:rPr>
      </w:pPr>
      <w:r w:rsidRPr="001253A4">
        <w:rPr>
          <w:rFonts w:ascii="Malgun Gothic" w:eastAsia="Malgun Gothic" w:hAnsi="Malgun Gothic" w:cs="함초롬바탕" w:hint="eastAsia"/>
          <w:lang w:eastAsia="ja-JP"/>
        </w:rPr>
        <w:t>-</w:t>
      </w:r>
      <w:r w:rsidRPr="001253A4">
        <w:rPr>
          <w:rFonts w:ascii="Malgun Gothic" w:eastAsia="Malgun Gothic" w:hAnsi="Malgun Gothic" w:cs="함초롬바탕"/>
          <w:lang w:eastAsia="ja-JP"/>
        </w:rPr>
        <w:t xml:space="preserve"> </w:t>
      </w:r>
      <w:r w:rsidR="001C64EB">
        <w:rPr>
          <w:rFonts w:ascii="ＭＳ ゴシック" w:eastAsia="ＭＳ ゴシック" w:hAnsi="ＭＳ ゴシック" w:cs="함초롬바탕" w:hint="eastAsia"/>
          <w:lang w:eastAsia="ja-JP"/>
        </w:rPr>
        <w:t>英文は、地名、人名、略語、機関、団体など大文字が必要な場合を除き小文字で表記する。但し、文章がはじまるところに英文単語が来る場合には</w:t>
      </w:r>
      <w:r w:rsidR="00697D5C" w:rsidRPr="00697D5C">
        <w:rPr>
          <w:rFonts w:ascii="ＭＳ ゴシック" w:eastAsia="ＭＳ ゴシック" w:hAnsi="ＭＳ ゴシック" w:cs="함초롬바탕" w:hint="eastAsia"/>
          <w:lang w:eastAsia="ja-JP"/>
        </w:rPr>
        <w:t>最初の文字</w:t>
      </w:r>
      <w:r w:rsidR="001C64EB">
        <w:rPr>
          <w:rFonts w:ascii="ＭＳ ゴシック" w:eastAsia="ＭＳ ゴシック" w:hAnsi="ＭＳ ゴシック" w:cs="함초롬바탕" w:hint="eastAsia"/>
          <w:lang w:eastAsia="ja-JP"/>
        </w:rPr>
        <w:t>のみ大文字で表記する。</w:t>
      </w:r>
    </w:p>
    <w:p w:rsidR="001253A4" w:rsidRPr="001253A4" w:rsidRDefault="001253A4" w:rsidP="001253A4">
      <w:pPr>
        <w:pStyle w:val="aff2"/>
        <w:spacing w:line="360" w:lineRule="auto"/>
        <w:rPr>
          <w:rFonts w:ascii="Malgun Gothic" w:eastAsia="Malgun Gothic" w:hAnsi="Malgun Gothic"/>
          <w:lang w:eastAsia="ja-JP"/>
        </w:rPr>
      </w:pPr>
      <w:r w:rsidRPr="001253A4">
        <w:rPr>
          <w:rFonts w:ascii="Malgun Gothic" w:eastAsia="Malgun Gothic" w:hAnsi="Malgun Gothic" w:cs="함초롬바탕" w:hint="eastAsia"/>
          <w:lang w:eastAsia="ja-JP"/>
        </w:rPr>
        <w:t>-</w:t>
      </w:r>
      <w:r w:rsidRPr="001253A4">
        <w:rPr>
          <w:rFonts w:ascii="Malgun Gothic" w:eastAsia="Malgun Gothic" w:hAnsi="Malgun Gothic" w:cs="함초롬바탕"/>
          <w:lang w:eastAsia="ja-JP"/>
        </w:rPr>
        <w:t xml:space="preserve"> </w:t>
      </w:r>
      <w:r w:rsidR="001C64EB">
        <w:rPr>
          <w:rFonts w:ascii="ＭＳ ゴシック" w:eastAsia="ＭＳ ゴシック" w:hAnsi="ＭＳ ゴシック" w:cs="함초롬바탕" w:hint="eastAsia"/>
          <w:lang w:eastAsia="ja-JP"/>
        </w:rPr>
        <w:t>英文単位の場合、</w:t>
      </w:r>
      <w:r w:rsidR="001C64EB" w:rsidRPr="001C64EB">
        <w:rPr>
          <w:rFonts w:ascii="ＭＳ ゴシック" w:eastAsia="ＭＳ ゴシック" w:hAnsi="ＭＳ ゴシック" w:cs="함초롬바탕" w:hint="eastAsia"/>
          <w:lang w:eastAsia="ja-JP"/>
        </w:rPr>
        <w:t>数値と単位の間は、スペースを1</w:t>
      </w:r>
      <w:r w:rsidR="001C64EB">
        <w:rPr>
          <w:rFonts w:ascii="ＭＳ ゴシック" w:eastAsia="ＭＳ ゴシック" w:hAnsi="ＭＳ ゴシック" w:cs="함초롬바탕" w:hint="eastAsia"/>
          <w:lang w:eastAsia="ja-JP"/>
        </w:rPr>
        <w:t>つ空けて</w:t>
      </w:r>
      <w:r w:rsidR="001C64EB" w:rsidRPr="001C64EB">
        <w:rPr>
          <w:rFonts w:ascii="ＭＳ ゴシック" w:eastAsia="ＭＳ ゴシック" w:hAnsi="ＭＳ ゴシック" w:cs="함초롬바탕" w:hint="eastAsia"/>
          <w:lang w:eastAsia="ja-JP"/>
        </w:rPr>
        <w:t>、国文</w:t>
      </w:r>
      <w:r w:rsidR="001C64EB">
        <w:rPr>
          <w:rFonts w:ascii="ＭＳ ゴシック" w:eastAsia="ＭＳ ゴシック" w:hAnsi="ＭＳ ゴシック" w:cs="함초롬바탕" w:hint="eastAsia"/>
          <w:lang w:eastAsia="ja-JP"/>
        </w:rPr>
        <w:t>の</w:t>
      </w:r>
      <w:r w:rsidR="001C64EB" w:rsidRPr="001C64EB">
        <w:rPr>
          <w:rFonts w:ascii="ＭＳ ゴシック" w:eastAsia="ＭＳ ゴシック" w:hAnsi="ＭＳ ゴシック" w:cs="함초롬바탕" w:hint="eastAsia"/>
          <w:lang w:eastAsia="ja-JP"/>
        </w:rPr>
        <w:t>単位は数字と単位</w:t>
      </w:r>
      <w:r w:rsidR="001C64EB">
        <w:rPr>
          <w:rFonts w:ascii="ＭＳ ゴシック" w:eastAsia="ＭＳ ゴシック" w:hAnsi="ＭＳ ゴシック" w:cs="함초롬바탕" w:hint="eastAsia"/>
          <w:lang w:eastAsia="ja-JP"/>
        </w:rPr>
        <w:t>を付けて記載する。</w:t>
      </w:r>
    </w:p>
    <w:p w:rsidR="001253A4" w:rsidRPr="001253A4" w:rsidRDefault="001C64EB" w:rsidP="001253A4">
      <w:pPr>
        <w:pStyle w:val="aff2"/>
        <w:spacing w:line="360" w:lineRule="auto"/>
        <w:rPr>
          <w:rFonts w:ascii="Malgun Gothic" w:eastAsia="Malgun Gothic" w:hAnsi="Malgun Gothic"/>
        </w:rPr>
      </w:pPr>
      <w:r>
        <w:rPr>
          <w:rFonts w:ascii="ＭＳ ゴシック" w:eastAsia="ＭＳ ゴシック" w:hAnsi="ＭＳ ゴシック" w:cs="Malgun Gothic" w:hint="eastAsia"/>
          <w:lang w:eastAsia="ja-JP"/>
        </w:rPr>
        <w:t>例</w:t>
      </w:r>
      <w:r w:rsidR="001253A4" w:rsidRPr="001253A4">
        <w:rPr>
          <w:rFonts w:ascii="Malgun Gothic" w:eastAsia="Malgun Gothic" w:hAnsi="Malgun Gothic"/>
        </w:rPr>
        <w:t>) 9 mL</w:t>
      </w:r>
    </w:p>
    <w:p w:rsidR="001253A4" w:rsidRPr="001253A4" w:rsidRDefault="001253A4" w:rsidP="001253A4">
      <w:pPr>
        <w:pStyle w:val="aff2"/>
        <w:spacing w:line="360" w:lineRule="auto"/>
        <w:rPr>
          <w:rFonts w:ascii="Malgun Gothic" w:eastAsia="Malgun Gothic" w:hAnsi="Malgun Gothic"/>
          <w:lang w:eastAsia="ja-JP"/>
        </w:rPr>
      </w:pPr>
      <w:r w:rsidRPr="001253A4">
        <w:rPr>
          <w:rFonts w:ascii="Malgun Gothic" w:eastAsia="Malgun Gothic" w:hAnsi="Malgun Gothic" w:cs="함초롬바탕"/>
          <w:lang w:eastAsia="ja-JP"/>
        </w:rPr>
        <w:t xml:space="preserve">- </w:t>
      </w:r>
      <w:r w:rsidR="001C64EB">
        <w:rPr>
          <w:rFonts w:ascii="ＭＳ ゴシック" w:eastAsia="ＭＳ ゴシック" w:hAnsi="ＭＳ ゴシック" w:cs="함초롬바탕" w:hint="eastAsia"/>
          <w:lang w:eastAsia="ja-JP"/>
        </w:rPr>
        <w:t>括弧</w:t>
      </w:r>
      <w:r w:rsidR="00B42B3A">
        <w:rPr>
          <w:rFonts w:ascii="ＭＳ ゴシック" w:eastAsia="ＭＳ ゴシック" w:hAnsi="ＭＳ ゴシック" w:cs="함초롬바탕" w:hint="eastAsia"/>
          <w:lang w:eastAsia="ja-JP"/>
        </w:rPr>
        <w:t>前に英文もしくは数字が来る場合は、</w:t>
      </w:r>
      <w:r w:rsidR="00B42B3A" w:rsidRPr="001C64EB">
        <w:rPr>
          <w:rFonts w:ascii="ＭＳ ゴシック" w:eastAsia="ＭＳ ゴシック" w:hAnsi="ＭＳ ゴシック" w:cs="함초롬바탕" w:hint="eastAsia"/>
          <w:lang w:eastAsia="ja-JP"/>
        </w:rPr>
        <w:t>スペースを1</w:t>
      </w:r>
      <w:r w:rsidR="00B42B3A">
        <w:rPr>
          <w:rFonts w:ascii="ＭＳ ゴシック" w:eastAsia="ＭＳ ゴシック" w:hAnsi="ＭＳ ゴシック" w:cs="함초롬바탕" w:hint="eastAsia"/>
          <w:lang w:eastAsia="ja-JP"/>
        </w:rPr>
        <w:t>つ空けて記載する。</w:t>
      </w:r>
    </w:p>
    <w:p w:rsidR="001253A4" w:rsidRPr="001253A4" w:rsidRDefault="00B42B3A" w:rsidP="001253A4">
      <w:pPr>
        <w:pStyle w:val="aff2"/>
        <w:rPr>
          <w:rFonts w:ascii="Malgun Gothic" w:eastAsia="Malgun Gothic" w:hAnsi="Malgun Gothic"/>
          <w:lang w:eastAsia="ja-JP"/>
        </w:rPr>
      </w:pPr>
      <w:r>
        <w:rPr>
          <w:rFonts w:ascii="ＭＳ ゴシック" w:eastAsia="ＭＳ ゴシック" w:hAnsi="ＭＳ ゴシック" w:cs="Malgun Gothic" w:hint="eastAsia"/>
          <w:lang w:eastAsia="ja-JP"/>
        </w:rPr>
        <w:t>例</w:t>
      </w:r>
      <w:r w:rsidR="001253A4" w:rsidRPr="001253A4">
        <w:rPr>
          <w:rFonts w:ascii="Malgun Gothic" w:eastAsia="Malgun Gothic" w:hAnsi="Malgun Gothic"/>
          <w:lang w:eastAsia="ja-JP"/>
        </w:rPr>
        <w:t>) body mass index (BMI)</w:t>
      </w:r>
    </w:p>
    <w:p w:rsidR="001253A4" w:rsidRPr="001253A4" w:rsidRDefault="001253A4" w:rsidP="00B42B3A">
      <w:pPr>
        <w:pStyle w:val="aff2"/>
        <w:rPr>
          <w:rFonts w:ascii="Malgun Gothic" w:eastAsia="Malgun Gothic" w:hAnsi="Malgun Gothic"/>
          <w:lang w:eastAsia="ja-JP"/>
        </w:rPr>
      </w:pPr>
      <w:r w:rsidRPr="001253A4">
        <w:rPr>
          <w:rFonts w:ascii="Malgun Gothic" w:eastAsia="Malgun Gothic" w:hAnsi="Malgun Gothic" w:cs="함초롬바탕"/>
          <w:lang w:eastAsia="ja-JP"/>
        </w:rPr>
        <w:t>-</w:t>
      </w:r>
      <w:r w:rsidRPr="001253A4">
        <w:rPr>
          <w:rFonts w:ascii="Malgun Gothic" w:eastAsia="Malgun Gothic" w:hAnsi="Malgun Gothic" w:cs="함초롬바탕" w:hint="eastAsia"/>
          <w:lang w:eastAsia="ja-JP"/>
        </w:rPr>
        <w:t xml:space="preserve"> </w:t>
      </w:r>
      <w:r w:rsidR="00B42B3A" w:rsidRPr="00B42B3A">
        <w:rPr>
          <w:rFonts w:ascii="ＭＳ ゴシック" w:eastAsia="Malgun Gothic" w:hAnsi="ＭＳ ゴシック" w:cs="ＭＳ ゴシック"/>
          <w:lang w:eastAsia="ja-JP"/>
        </w:rPr>
        <w:t>英語</w:t>
      </w:r>
      <w:r w:rsidR="00B42B3A">
        <w:rPr>
          <w:rFonts w:ascii="ＭＳ ゴシック" w:eastAsia="ＭＳ ゴシック" w:hAnsi="ＭＳ ゴシック" w:cs="ＭＳ ゴシック" w:hint="eastAsia"/>
          <w:lang w:eastAsia="ja-JP"/>
        </w:rPr>
        <w:t>の</w:t>
      </w:r>
      <w:r w:rsidR="00B42B3A" w:rsidRPr="00B42B3A">
        <w:rPr>
          <w:rFonts w:ascii="ＭＳ ゴシック" w:eastAsia="Malgun Gothic" w:hAnsi="ＭＳ ゴシック" w:cs="ＭＳ ゴシック"/>
          <w:lang w:eastAsia="ja-JP"/>
        </w:rPr>
        <w:t>略語</w:t>
      </w:r>
      <w:r w:rsidR="00B42B3A">
        <w:rPr>
          <w:rFonts w:ascii="ＭＳ ゴシック" w:eastAsia="ＭＳ ゴシック" w:hAnsi="ＭＳ ゴシック" w:cs="ＭＳ ゴシック" w:hint="eastAsia"/>
          <w:lang w:eastAsia="ja-JP"/>
        </w:rPr>
        <w:t>を初めて使用する場合は、</w:t>
      </w:r>
      <w:r w:rsidR="00B42B3A" w:rsidRPr="00B42B3A">
        <w:rPr>
          <w:rFonts w:ascii="ＭＳ ゴシック" w:eastAsia="Malgun Gothic" w:hAnsi="ＭＳ ゴシック" w:cs="ＭＳ ゴシック"/>
          <w:lang w:eastAsia="ja-JP"/>
        </w:rPr>
        <w:t>前</w:t>
      </w:r>
      <w:r w:rsidR="00B42B3A">
        <w:rPr>
          <w:rFonts w:ascii="ＭＳ ゴシック" w:eastAsia="ＭＳ ゴシック" w:hAnsi="ＭＳ ゴシック" w:cs="ＭＳ ゴシック" w:hint="eastAsia"/>
          <w:lang w:eastAsia="ja-JP"/>
        </w:rPr>
        <w:t>の</w:t>
      </w:r>
      <w:r w:rsidR="00B42B3A" w:rsidRPr="00B42B3A">
        <w:rPr>
          <w:rFonts w:ascii="ＭＳ ゴシック" w:eastAsia="Malgun Gothic" w:hAnsi="ＭＳ ゴシック" w:cs="ＭＳ ゴシック"/>
          <w:lang w:eastAsia="ja-JP"/>
        </w:rPr>
        <w:t>単語</w:t>
      </w:r>
      <w:r w:rsidR="00B42B3A">
        <w:rPr>
          <w:rFonts w:ascii="ＭＳ ゴシック" w:eastAsia="ＭＳ ゴシック" w:hAnsi="ＭＳ ゴシック" w:cs="ＭＳ ゴシック" w:hint="eastAsia"/>
          <w:lang w:eastAsia="ja-JP"/>
        </w:rPr>
        <w:t>を</w:t>
      </w:r>
      <w:r w:rsidR="00B42B3A" w:rsidRPr="00B42B3A">
        <w:rPr>
          <w:rFonts w:ascii="ＭＳ ゴシック" w:eastAsia="Malgun Gothic" w:hAnsi="ＭＳ ゴシック" w:cs="ＭＳ ゴシック"/>
          <w:lang w:eastAsia="ja-JP"/>
        </w:rPr>
        <w:t>表記</w:t>
      </w:r>
      <w:r w:rsidR="00B42B3A">
        <w:rPr>
          <w:rFonts w:ascii="ＭＳ ゴシック" w:eastAsia="ＭＳ ゴシック" w:hAnsi="ＭＳ ゴシック" w:cs="ＭＳ ゴシック" w:hint="eastAsia"/>
          <w:lang w:eastAsia="ja-JP"/>
        </w:rPr>
        <w:t>し、</w:t>
      </w:r>
      <w:r w:rsidR="00B42B3A" w:rsidRPr="00B42B3A">
        <w:rPr>
          <w:rFonts w:ascii="ＭＳ ゴシック" w:eastAsia="Malgun Gothic" w:hAnsi="ＭＳ ゴシック" w:cs="ＭＳ ゴシック"/>
          <w:lang w:eastAsia="ja-JP"/>
        </w:rPr>
        <w:t>括弧</w:t>
      </w:r>
      <w:r w:rsidR="00B42B3A">
        <w:rPr>
          <w:rFonts w:ascii="ＭＳ ゴシック" w:eastAsia="ＭＳ ゴシック" w:hAnsi="ＭＳ ゴシック" w:cs="ＭＳ ゴシック" w:hint="eastAsia"/>
          <w:lang w:eastAsia="ja-JP"/>
        </w:rPr>
        <w:t>（　）</w:t>
      </w:r>
      <w:r w:rsidR="00B42B3A" w:rsidRPr="00B42B3A">
        <w:rPr>
          <w:rFonts w:ascii="ＭＳ ゴシック" w:eastAsia="Malgun Gothic" w:hAnsi="ＭＳ ゴシック" w:cs="ＭＳ ゴシック"/>
          <w:lang w:eastAsia="ja-JP"/>
        </w:rPr>
        <w:t>内</w:t>
      </w:r>
      <w:r w:rsidR="00B42B3A">
        <w:rPr>
          <w:rFonts w:ascii="ＭＳ ゴシック" w:eastAsia="ＭＳ ゴシック" w:hAnsi="ＭＳ ゴシック" w:cs="ＭＳ ゴシック" w:hint="eastAsia"/>
          <w:lang w:eastAsia="ja-JP"/>
        </w:rPr>
        <w:t>に</w:t>
      </w:r>
      <w:r w:rsidR="00B42B3A" w:rsidRPr="00B42B3A">
        <w:rPr>
          <w:rFonts w:ascii="ＭＳ ゴシック" w:eastAsia="Malgun Gothic" w:hAnsi="ＭＳ ゴシック" w:cs="ＭＳ ゴシック"/>
          <w:lang w:eastAsia="ja-JP"/>
        </w:rPr>
        <w:t>略語</w:t>
      </w:r>
      <w:r w:rsidR="00B42B3A">
        <w:rPr>
          <w:rFonts w:ascii="ＭＳ ゴシック" w:eastAsia="ＭＳ ゴシック" w:hAnsi="ＭＳ ゴシック" w:cs="ＭＳ ゴシック" w:hint="eastAsia"/>
          <w:lang w:eastAsia="ja-JP"/>
        </w:rPr>
        <w:t>を表記し、次からは略語を表記することができる。</w:t>
      </w:r>
      <w:r w:rsidRPr="001253A4">
        <w:rPr>
          <w:rFonts w:ascii="Malgun Gothic" w:eastAsia="Malgun Gothic" w:hAnsi="Malgun Gothic"/>
          <w:lang w:eastAsia="ja-JP"/>
        </w:rPr>
        <w:t xml:space="preserve"> </w:t>
      </w:r>
    </w:p>
    <w:p w:rsidR="001253A4" w:rsidRPr="001253A4" w:rsidRDefault="00B42B3A" w:rsidP="001253A4">
      <w:pPr>
        <w:pStyle w:val="aff2"/>
        <w:rPr>
          <w:rFonts w:ascii="Malgun Gothic" w:eastAsia="Malgun Gothic" w:hAnsi="Malgun Gothic"/>
        </w:rPr>
      </w:pPr>
      <w:r>
        <w:rPr>
          <w:rFonts w:ascii="ＭＳ ゴシック" w:eastAsia="ＭＳ ゴシック" w:hAnsi="ＭＳ ゴシック" w:hint="eastAsia"/>
          <w:lang w:eastAsia="ja-JP"/>
        </w:rPr>
        <w:t>例</w:t>
      </w:r>
      <w:r w:rsidR="001253A4" w:rsidRPr="001253A4">
        <w:rPr>
          <w:rFonts w:ascii="Malgun Gothic" w:eastAsia="Malgun Gothic" w:hAnsi="Malgun Gothic"/>
        </w:rPr>
        <w:t>) Clinical and Laboratory Standards Institute (CLSI)</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cs="함초롬바탕"/>
          <w:lang w:eastAsia="ja-JP"/>
        </w:rPr>
        <w:t>-</w:t>
      </w:r>
      <w:r w:rsidRPr="001253A4">
        <w:rPr>
          <w:rFonts w:ascii="Malgun Gothic" w:eastAsia="Malgun Gothic" w:hAnsi="Malgun Gothic" w:cs="함초롬바탕" w:hint="eastAsia"/>
          <w:lang w:eastAsia="ja-JP"/>
        </w:rPr>
        <w:t xml:space="preserve"> </w:t>
      </w:r>
      <w:r w:rsidR="00C953FC">
        <w:rPr>
          <w:rFonts w:ascii="ＭＳ ゴシック" w:eastAsia="ＭＳ ゴシック" w:hAnsi="ＭＳ ゴシック" w:cs="함초롬바탕" w:hint="eastAsia"/>
          <w:lang w:eastAsia="ja-JP"/>
        </w:rPr>
        <w:t>抄録に機器または試薬を表記する際には製造会社と国のみを表記し、出処が表記された機器または試薬を</w:t>
      </w:r>
      <w:r w:rsidR="00C953FC" w:rsidRPr="00C953FC">
        <w:rPr>
          <w:rFonts w:ascii="ＭＳ ゴシック" w:eastAsia="ＭＳ ゴシック" w:hAnsi="ＭＳ ゴシック" w:cs="함초롬바탕" w:hint="eastAsia"/>
          <w:lang w:eastAsia="ja-JP"/>
        </w:rPr>
        <w:t>再表記する場合は、</w:t>
      </w:r>
      <w:r w:rsidR="004C1FBF" w:rsidRPr="00B42B3A">
        <w:rPr>
          <w:rFonts w:ascii="ＭＳ ゴシック" w:eastAsia="Malgun Gothic" w:hAnsi="ＭＳ ゴシック" w:cs="ＭＳ ゴシック"/>
          <w:lang w:eastAsia="ja-JP"/>
        </w:rPr>
        <w:t>括弧</w:t>
      </w:r>
      <w:r w:rsidR="004C1FBF">
        <w:rPr>
          <w:rFonts w:ascii="ＭＳ ゴシック" w:eastAsia="ＭＳ ゴシック" w:hAnsi="ＭＳ ゴシック" w:cs="ＭＳ ゴシック" w:hint="eastAsia"/>
          <w:lang w:eastAsia="ja-JP"/>
        </w:rPr>
        <w:t>（　）</w:t>
      </w:r>
      <w:r w:rsidR="00C953FC" w:rsidRPr="00C953FC">
        <w:rPr>
          <w:rFonts w:ascii="ＭＳ ゴシック" w:eastAsia="ＭＳ ゴシック" w:hAnsi="ＭＳ ゴシック" w:cs="함초롬바탕" w:hint="eastAsia"/>
          <w:lang w:eastAsia="ja-JP"/>
        </w:rPr>
        <w:t>内に製造会社</w:t>
      </w:r>
      <w:r w:rsidR="00C953FC">
        <w:rPr>
          <w:rFonts w:ascii="ＭＳ ゴシック" w:eastAsia="ＭＳ ゴシック" w:hAnsi="ＭＳ ゴシック" w:cs="함초롬바탕" w:hint="eastAsia"/>
          <w:lang w:eastAsia="ja-JP"/>
        </w:rPr>
        <w:t>のみを表記する。</w:t>
      </w:r>
    </w:p>
    <w:p w:rsidR="001253A4" w:rsidRPr="001253A4" w:rsidRDefault="00C953FC" w:rsidP="001253A4">
      <w:pPr>
        <w:pStyle w:val="aff2"/>
        <w:rPr>
          <w:rFonts w:ascii="Malgun Gothic" w:eastAsia="Malgun Gothic" w:hAnsi="Malgun Gothic"/>
        </w:rPr>
      </w:pPr>
      <w:r>
        <w:rPr>
          <w:rFonts w:ascii="ＭＳ ゴシック" w:eastAsia="ＭＳ ゴシック" w:hAnsi="ＭＳ ゴシック" w:hint="eastAsia"/>
          <w:lang w:eastAsia="ja-JP"/>
        </w:rPr>
        <w:t>例</w:t>
      </w:r>
      <w:r w:rsidR="001253A4" w:rsidRPr="001253A4">
        <w:rPr>
          <w:rFonts w:ascii="Malgun Gothic" w:eastAsia="Malgun Gothic" w:hAnsi="Malgun Gothic"/>
        </w:rPr>
        <w:t>) STA Compact Max (</w:t>
      </w:r>
      <w:proofErr w:type="spellStart"/>
      <w:r w:rsidR="001253A4" w:rsidRPr="001253A4">
        <w:rPr>
          <w:rFonts w:ascii="Malgun Gothic" w:eastAsia="Malgun Gothic" w:hAnsi="Malgun Gothic"/>
        </w:rPr>
        <w:t>Diagnostica</w:t>
      </w:r>
      <w:proofErr w:type="spellEnd"/>
      <w:r w:rsidR="001253A4" w:rsidRPr="001253A4">
        <w:rPr>
          <w:rFonts w:ascii="Malgun Gothic" w:eastAsia="Malgun Gothic" w:hAnsi="Malgun Gothic"/>
        </w:rPr>
        <w:t xml:space="preserve"> </w:t>
      </w:r>
      <w:proofErr w:type="spellStart"/>
      <w:r w:rsidR="001253A4" w:rsidRPr="001253A4">
        <w:rPr>
          <w:rFonts w:ascii="Malgun Gothic" w:eastAsia="Malgun Gothic" w:hAnsi="Malgun Gothic"/>
        </w:rPr>
        <w:t>Stago</w:t>
      </w:r>
      <w:proofErr w:type="spellEnd"/>
      <w:r w:rsidR="001253A4" w:rsidRPr="001253A4">
        <w:rPr>
          <w:rFonts w:ascii="Malgun Gothic" w:eastAsia="Malgun Gothic" w:hAnsi="Malgun Gothic"/>
        </w:rPr>
        <w:t xml:space="preserve">, France) </w:t>
      </w:r>
    </w:p>
    <w:p w:rsidR="001253A4" w:rsidRPr="001253A4" w:rsidRDefault="00C953FC" w:rsidP="001253A4">
      <w:pPr>
        <w:pStyle w:val="aff2"/>
        <w:rPr>
          <w:rFonts w:ascii="Malgun Gothic" w:eastAsia="Malgun Gothic" w:hAnsi="Malgun Gothic"/>
        </w:rPr>
      </w:pPr>
      <w:r>
        <w:rPr>
          <w:rFonts w:ascii="ＭＳ ゴシック" w:eastAsia="ＭＳ ゴシック" w:hAnsi="ＭＳ ゴシック" w:cs="Malgun Gothic" w:hint="eastAsia"/>
          <w:lang w:eastAsia="ja-JP"/>
        </w:rPr>
        <w:t>例</w:t>
      </w:r>
      <w:r w:rsidR="001253A4" w:rsidRPr="001253A4">
        <w:rPr>
          <w:rFonts w:ascii="Malgun Gothic" w:eastAsia="Malgun Gothic" w:hAnsi="Malgun Gothic"/>
        </w:rPr>
        <w:t>) 10%</w:t>
      </w:r>
      <w:r w:rsidRPr="00C953FC">
        <w:rPr>
          <w:rFonts w:ascii="ＭＳ ゴシック" w:eastAsia="Malgun Gothic" w:hAnsi="ＭＳ ゴシック" w:cs="ＭＳ ゴシック"/>
        </w:rPr>
        <w:t>中性緩衝</w:t>
      </w:r>
      <w:r>
        <w:rPr>
          <w:rFonts w:ascii="ＭＳ ゴシック" w:eastAsia="ＭＳ ゴシック" w:hAnsi="ＭＳ ゴシック" w:cs="ＭＳ ゴシック" w:hint="eastAsia"/>
          <w:lang w:eastAsia="ja-JP"/>
        </w:rPr>
        <w:t>ホルマリン</w:t>
      </w:r>
      <w:r w:rsidR="001253A4" w:rsidRPr="001253A4">
        <w:rPr>
          <w:rFonts w:ascii="Malgun Gothic" w:eastAsia="Malgun Gothic" w:hAnsi="Malgun Gothic"/>
        </w:rPr>
        <w:t xml:space="preserve">(10% neutral buffered formaldehyde, </w:t>
      </w:r>
      <w:proofErr w:type="spellStart"/>
      <w:r w:rsidR="001253A4" w:rsidRPr="001253A4">
        <w:rPr>
          <w:rFonts w:ascii="Malgun Gothic" w:eastAsia="Malgun Gothic" w:hAnsi="Malgun Gothic"/>
        </w:rPr>
        <w:t>BioGnost</w:t>
      </w:r>
      <w:proofErr w:type="spellEnd"/>
      <w:r w:rsidR="001253A4" w:rsidRPr="001253A4">
        <w:rPr>
          <w:rFonts w:ascii="Malgun Gothic" w:eastAsia="Malgun Gothic" w:hAnsi="Malgun Gothic"/>
        </w:rPr>
        <w:t>, Croatia)</w:t>
      </w:r>
    </w:p>
    <w:p w:rsidR="00F566FC" w:rsidRPr="00F566FC" w:rsidRDefault="001253A4" w:rsidP="00F566FC">
      <w:pPr>
        <w:pStyle w:val="aff2"/>
        <w:rPr>
          <w:rFonts w:ascii="Malgun Gothic" w:eastAsia="Malgun Gothic" w:hAnsi="Malgun Gothic" w:cs="Malgun Gothic"/>
          <w:lang w:eastAsia="ja-JP"/>
        </w:rPr>
      </w:pPr>
      <w:r w:rsidRPr="001253A4">
        <w:rPr>
          <w:rFonts w:ascii="Malgun Gothic" w:eastAsia="Malgun Gothic" w:hAnsi="Malgun Gothic" w:cs="함초롬바탕"/>
          <w:lang w:eastAsia="ja-JP"/>
        </w:rPr>
        <w:t>-</w:t>
      </w:r>
      <w:r w:rsidRPr="001253A4">
        <w:rPr>
          <w:rFonts w:ascii="Malgun Gothic" w:eastAsia="Malgun Gothic" w:hAnsi="Malgun Gothic" w:cs="함초롬바탕" w:hint="eastAsia"/>
          <w:lang w:eastAsia="ja-JP"/>
        </w:rPr>
        <w:t xml:space="preserve"> </w:t>
      </w:r>
      <w:r w:rsidR="00434A47" w:rsidRPr="00434A47">
        <w:rPr>
          <w:rFonts w:ascii="ＭＳ ゴシック" w:eastAsia="Malgun Gothic" w:hAnsi="ＭＳ ゴシック" w:cs="ＭＳ ゴシック"/>
          <w:lang w:eastAsia="ja-JP"/>
        </w:rPr>
        <w:t>有意確率</w:t>
      </w:r>
      <w:r w:rsidR="00F566FC">
        <w:rPr>
          <w:rFonts w:ascii="ＭＳ ゴシック" w:eastAsia="ＭＳ ゴシック" w:hAnsi="ＭＳ ゴシック" w:cs="ＭＳ ゴシック" w:hint="eastAsia"/>
          <w:lang w:eastAsia="ja-JP"/>
        </w:rPr>
        <w:t>を</w:t>
      </w:r>
      <w:r w:rsidR="00F566FC" w:rsidRPr="00F566FC">
        <w:rPr>
          <w:rFonts w:ascii="ＭＳ ゴシック" w:eastAsia="Malgun Gothic" w:hAnsi="ＭＳ ゴシック" w:cs="ＭＳ ゴシック"/>
          <w:lang w:eastAsia="ja-JP"/>
        </w:rPr>
        <w:t>示</w:t>
      </w:r>
      <w:r w:rsidR="00F566FC">
        <w:rPr>
          <w:rFonts w:ascii="ＭＳ ゴシック" w:eastAsia="ＭＳ ゴシック" w:hAnsi="ＭＳ ゴシック" w:cs="Malgun Gothic" w:hint="eastAsia"/>
          <w:lang w:eastAsia="ja-JP"/>
        </w:rPr>
        <w:t>す</w:t>
      </w:r>
      <w:r w:rsidR="00F566FC" w:rsidRPr="00F566FC">
        <w:rPr>
          <w:rFonts w:ascii="ＭＳ ゴシック" w:eastAsia="Malgun Gothic" w:hAnsi="ＭＳ ゴシック" w:cs="ＭＳ ゴシック"/>
          <w:lang w:eastAsia="ja-JP"/>
        </w:rPr>
        <w:t>統計記号</w:t>
      </w:r>
      <w:r w:rsidR="00F566FC" w:rsidRPr="001253A4">
        <w:rPr>
          <w:rFonts w:ascii="Malgun Gothic" w:eastAsia="Malgun Gothic" w:hAnsi="Malgun Gothic"/>
          <w:lang w:eastAsia="ja-JP"/>
        </w:rPr>
        <w:t>P (P-value)</w:t>
      </w:r>
      <w:r w:rsidR="00F566FC">
        <w:rPr>
          <w:rFonts w:ascii="ＭＳ ゴシック" w:eastAsia="ＭＳ ゴシック" w:hAnsi="ＭＳ ゴシック" w:hint="eastAsia"/>
          <w:lang w:eastAsia="ja-JP"/>
        </w:rPr>
        <w:t>は、</w:t>
      </w:r>
      <w:r w:rsidR="00F566FC" w:rsidRPr="00F566FC">
        <w:rPr>
          <w:rFonts w:ascii="ＭＳ ゴシック" w:eastAsia="Malgun Gothic" w:hAnsi="ＭＳ ゴシック" w:cs="ＭＳ ゴシック"/>
          <w:lang w:eastAsia="ja-JP"/>
        </w:rPr>
        <w:t>大文字</w:t>
      </w:r>
      <w:r w:rsidR="00F566FC">
        <w:rPr>
          <w:rFonts w:ascii="ＭＳ ゴシック" w:eastAsia="ＭＳ ゴシック" w:hAnsi="ＭＳ ゴシック" w:cs="ＭＳ ゴシック" w:hint="eastAsia"/>
          <w:lang w:eastAsia="ja-JP"/>
        </w:rPr>
        <w:t>、イタリック、</w:t>
      </w:r>
      <w:r w:rsidR="00F566FC" w:rsidRPr="00F566FC">
        <w:rPr>
          <w:rFonts w:ascii="ＭＳ ゴシック" w:eastAsia="Malgun Gothic" w:hAnsi="ＭＳ ゴシック" w:cs="ＭＳ ゴシック"/>
          <w:lang w:eastAsia="ja-JP"/>
        </w:rPr>
        <w:t>小数点以下</w:t>
      </w:r>
      <w:r w:rsidR="00F566FC" w:rsidRPr="00F566FC">
        <w:rPr>
          <w:rFonts w:ascii="Malgun Gothic" w:eastAsia="Malgun Gothic" w:hAnsi="Malgun Gothic" w:cs="Malgun Gothic" w:hint="eastAsia"/>
          <w:lang w:eastAsia="ja-JP"/>
        </w:rPr>
        <w:t>3</w:t>
      </w:r>
      <w:r w:rsidR="00F566FC">
        <w:rPr>
          <w:rFonts w:ascii="ＭＳ ゴシック" w:eastAsia="ＭＳ ゴシック" w:hAnsi="ＭＳ ゴシック" w:cs="ＭＳ ゴシック" w:hint="eastAsia"/>
          <w:lang w:eastAsia="ja-JP"/>
        </w:rPr>
        <w:t>桁まで</w:t>
      </w:r>
      <w:r w:rsidR="00F566FC" w:rsidRPr="00F566FC">
        <w:rPr>
          <w:rFonts w:ascii="ＭＳ ゴシック" w:eastAsia="Malgun Gothic" w:hAnsi="ＭＳ ゴシック" w:cs="ＭＳ ゴシック"/>
          <w:lang w:eastAsia="ja-JP"/>
        </w:rPr>
        <w:t>表記</w:t>
      </w:r>
      <w:r w:rsidR="00F566FC">
        <w:rPr>
          <w:rFonts w:ascii="ＭＳ ゴシック" w:eastAsia="ＭＳ ゴシック" w:hAnsi="ＭＳ ゴシック" w:cs="ＭＳ ゴシック" w:hint="eastAsia"/>
          <w:lang w:eastAsia="ja-JP"/>
        </w:rPr>
        <w:t>する。</w:t>
      </w:r>
    </w:p>
    <w:p w:rsidR="001253A4" w:rsidRPr="001253A4" w:rsidRDefault="00434A47" w:rsidP="001253A4">
      <w:pPr>
        <w:pStyle w:val="aff2"/>
        <w:rPr>
          <w:rFonts w:ascii="Malgun Gothic" w:eastAsia="Malgun Gothic" w:hAnsi="Malgun Gothic"/>
          <w:lang w:eastAsia="ja-JP"/>
        </w:rPr>
      </w:pPr>
      <w:r w:rsidRPr="00434A47">
        <w:rPr>
          <w:rFonts w:ascii="Malgun Gothic" w:eastAsia="Malgun Gothic" w:hAnsi="Malgun Gothic" w:cs="Malgun Gothic"/>
          <w:lang w:eastAsia="ja-JP"/>
        </w:rPr>
        <w:t>r</w:t>
      </w:r>
      <w:r>
        <w:rPr>
          <w:rFonts w:ascii="ＭＳ ゴシック" w:eastAsia="ＭＳ ゴシック" w:hAnsi="ＭＳ ゴシック" w:cs="Malgun Gothic" w:hint="eastAsia"/>
          <w:lang w:eastAsia="ja-JP"/>
        </w:rPr>
        <w:t>、</w:t>
      </w:r>
      <w:r w:rsidRPr="00434A47">
        <w:rPr>
          <w:rFonts w:ascii="Malgun Gothic" w:eastAsia="Malgun Gothic" w:hAnsi="Malgun Gothic" w:cs="Malgun Gothic"/>
          <w:lang w:eastAsia="ja-JP"/>
        </w:rPr>
        <w:t>R2</w:t>
      </w:r>
      <w:r>
        <w:rPr>
          <w:rFonts w:ascii="ＭＳ ゴシック" w:eastAsia="ＭＳ ゴシック" w:hAnsi="ＭＳ ゴシック" w:cs="Malgun Gothic" w:hint="eastAsia"/>
          <w:lang w:eastAsia="ja-JP"/>
        </w:rPr>
        <w:t>、</w:t>
      </w:r>
      <w:r w:rsidRPr="00434A47">
        <w:rPr>
          <w:rFonts w:ascii="Malgun Gothic" w:eastAsia="Malgun Gothic" w:hAnsi="Malgun Gothic" w:cs="Malgun Gothic"/>
          <w:lang w:eastAsia="ja-JP"/>
        </w:rPr>
        <w:t>t</w:t>
      </w:r>
      <w:r>
        <w:rPr>
          <w:rFonts w:ascii="ＭＳ ゴシック" w:eastAsia="ＭＳ ゴシック" w:hAnsi="ＭＳ ゴシック" w:cs="Malgun Gothic" w:hint="eastAsia"/>
          <w:lang w:eastAsia="ja-JP"/>
        </w:rPr>
        <w:t>、</w:t>
      </w:r>
      <w:r w:rsidRPr="00434A47">
        <w:rPr>
          <w:rFonts w:ascii="Malgun Gothic" w:eastAsia="Malgun Gothic" w:hAnsi="Malgun Gothic" w:cs="Malgun Gothic"/>
          <w:lang w:eastAsia="ja-JP"/>
        </w:rPr>
        <w:t>F</w:t>
      </w:r>
      <w:r>
        <w:rPr>
          <w:rFonts w:ascii="ＭＳ ゴシック" w:eastAsia="ＭＳ ゴシック" w:hAnsi="ＭＳ ゴシック" w:cs="Malgun Gothic" w:hint="eastAsia"/>
          <w:lang w:eastAsia="ja-JP"/>
        </w:rPr>
        <w:t>、</w:t>
      </w:r>
      <w:r w:rsidRPr="00434A47">
        <w:rPr>
          <w:rFonts w:ascii="Malgun Gothic" w:eastAsia="Malgun Gothic" w:hAnsi="Malgun Gothic" w:cs="Malgun Gothic"/>
          <w:lang w:eastAsia="ja-JP"/>
        </w:rPr>
        <w:t>χ2</w:t>
      </w:r>
      <w:r>
        <w:rPr>
          <w:rFonts w:ascii="ＭＳ ゴシック" w:eastAsia="ＭＳ ゴシック" w:hAnsi="ＭＳ ゴシック" w:cs="Malgun Gothic" w:hint="eastAsia"/>
          <w:lang w:eastAsia="ja-JP"/>
        </w:rPr>
        <w:t>、</w:t>
      </w:r>
      <w:proofErr w:type="spellStart"/>
      <w:r w:rsidRPr="00434A47">
        <w:rPr>
          <w:rFonts w:ascii="Malgun Gothic" w:eastAsia="Malgun Gothic" w:hAnsi="Malgun Gothic" w:cs="Malgun Gothic"/>
          <w:lang w:eastAsia="ja-JP"/>
        </w:rPr>
        <w:t>mean±SD</w:t>
      </w:r>
      <w:proofErr w:type="spellEnd"/>
      <w:r>
        <w:rPr>
          <w:rFonts w:ascii="ＭＳ ゴシック" w:eastAsia="ＭＳ ゴシック" w:hAnsi="ＭＳ ゴシック" w:cs="Malgun Gothic" w:hint="eastAsia"/>
          <w:lang w:eastAsia="ja-JP"/>
        </w:rPr>
        <w:t>などの異なる</w:t>
      </w:r>
      <w:r w:rsidR="00F566FC" w:rsidRPr="00F566FC">
        <w:rPr>
          <w:rFonts w:ascii="ＭＳ ゴシック" w:eastAsia="Malgun Gothic" w:hAnsi="ＭＳ ゴシック" w:cs="ＭＳ ゴシック"/>
          <w:lang w:eastAsia="ja-JP"/>
        </w:rPr>
        <w:t>統計記号</w:t>
      </w:r>
      <w:r>
        <w:rPr>
          <w:rFonts w:ascii="ＭＳ ゴシック" w:eastAsia="ＭＳ ゴシック" w:hAnsi="ＭＳ ゴシック" w:cs="ＭＳ ゴシック" w:hint="eastAsia"/>
          <w:lang w:eastAsia="ja-JP"/>
        </w:rPr>
        <w:t>は、</w:t>
      </w:r>
      <w:r w:rsidR="00F566FC" w:rsidRPr="00F566FC">
        <w:rPr>
          <w:rFonts w:ascii="ＭＳ ゴシック" w:eastAsia="Malgun Gothic" w:hAnsi="ＭＳ ゴシック" w:cs="ＭＳ ゴシック"/>
          <w:lang w:eastAsia="ja-JP"/>
        </w:rPr>
        <w:t>通常体</w:t>
      </w:r>
      <w:r>
        <w:rPr>
          <w:rFonts w:ascii="ＭＳ ゴシック" w:eastAsia="ＭＳ ゴシック" w:hAnsi="ＭＳ ゴシック" w:cs="ＭＳ ゴシック" w:hint="eastAsia"/>
          <w:lang w:eastAsia="ja-JP"/>
        </w:rPr>
        <w:t>、</w:t>
      </w:r>
      <w:r w:rsidR="00F566FC" w:rsidRPr="00F566FC">
        <w:rPr>
          <w:rFonts w:ascii="ＭＳ ゴシック" w:eastAsia="Malgun Gothic" w:hAnsi="ＭＳ ゴシック" w:cs="ＭＳ ゴシック"/>
          <w:lang w:eastAsia="ja-JP"/>
        </w:rPr>
        <w:t>小数点以下</w:t>
      </w:r>
      <w:r w:rsidR="00F566FC" w:rsidRPr="00F566FC">
        <w:rPr>
          <w:rFonts w:ascii="Malgun Gothic" w:eastAsia="Malgun Gothic" w:hAnsi="Malgun Gothic" w:cs="Malgun Gothic" w:hint="eastAsia"/>
          <w:lang w:eastAsia="ja-JP"/>
        </w:rPr>
        <w:t>2</w:t>
      </w:r>
      <w:r w:rsidR="00F566FC" w:rsidRPr="00F566FC">
        <w:rPr>
          <w:rFonts w:ascii="ＭＳ ゴシック" w:eastAsia="Malgun Gothic" w:hAnsi="ＭＳ ゴシック" w:cs="ＭＳ ゴシック"/>
          <w:lang w:eastAsia="ja-JP"/>
        </w:rPr>
        <w:t>桁</w:t>
      </w:r>
      <w:r>
        <w:rPr>
          <w:rFonts w:ascii="ＭＳ ゴシック" w:eastAsia="ＭＳ ゴシック" w:hAnsi="ＭＳ ゴシック" w:cs="ＭＳ ゴシック" w:hint="eastAsia"/>
          <w:lang w:eastAsia="ja-JP"/>
        </w:rPr>
        <w:t>まで</w:t>
      </w:r>
      <w:r w:rsidR="00F566FC" w:rsidRPr="00F566FC">
        <w:rPr>
          <w:rFonts w:ascii="ＭＳ ゴシック" w:eastAsia="Malgun Gothic" w:hAnsi="ＭＳ ゴシック" w:cs="ＭＳ ゴシック"/>
          <w:lang w:eastAsia="ja-JP"/>
        </w:rPr>
        <w:t>表記</w:t>
      </w:r>
      <w:r>
        <w:rPr>
          <w:rFonts w:ascii="ＭＳ ゴシック" w:eastAsia="ＭＳ ゴシック" w:hAnsi="ＭＳ ゴシック" w:cs="ＭＳ ゴシック" w:hint="eastAsia"/>
          <w:lang w:eastAsia="ja-JP"/>
        </w:rPr>
        <w:t>し、</w:t>
      </w:r>
      <w:r w:rsidR="00F566FC" w:rsidRPr="00F566FC">
        <w:rPr>
          <w:rFonts w:ascii="ＭＳ ゴシック" w:eastAsia="Malgun Gothic" w:hAnsi="ＭＳ ゴシック" w:cs="ＭＳ ゴシック"/>
          <w:lang w:eastAsia="ja-JP"/>
        </w:rPr>
        <w:t>意味</w:t>
      </w:r>
      <w:r>
        <w:rPr>
          <w:rFonts w:ascii="ＭＳ ゴシック" w:eastAsia="ＭＳ ゴシック" w:hAnsi="ＭＳ ゴシック" w:cs="ＭＳ ゴシック" w:hint="eastAsia"/>
          <w:lang w:eastAsia="ja-JP"/>
        </w:rPr>
        <w:t>がある</w:t>
      </w:r>
      <w:r w:rsidR="00F566FC" w:rsidRPr="00F566FC">
        <w:rPr>
          <w:rFonts w:ascii="ＭＳ ゴシック" w:eastAsia="Malgun Gothic" w:hAnsi="ＭＳ ゴシック" w:cs="ＭＳ ゴシック"/>
          <w:lang w:eastAsia="ja-JP"/>
        </w:rPr>
        <w:t>場合</w:t>
      </w:r>
      <w:r>
        <w:rPr>
          <w:rFonts w:ascii="ＭＳ ゴシック" w:eastAsia="ＭＳ ゴシック" w:hAnsi="ＭＳ ゴシック" w:cs="ＭＳ ゴシック" w:hint="eastAsia"/>
          <w:lang w:eastAsia="ja-JP"/>
        </w:rPr>
        <w:t>は</w:t>
      </w:r>
      <w:r w:rsidR="00F566FC" w:rsidRPr="00F566FC">
        <w:rPr>
          <w:rFonts w:ascii="ＭＳ ゴシック" w:eastAsia="Malgun Gothic" w:hAnsi="ＭＳ ゴシック" w:cs="ＭＳ ゴシック"/>
          <w:lang w:eastAsia="ja-JP"/>
        </w:rPr>
        <w:t>例外</w:t>
      </w:r>
      <w:r>
        <w:rPr>
          <w:rFonts w:ascii="ＭＳ ゴシック" w:eastAsia="ＭＳ ゴシック" w:hAnsi="ＭＳ ゴシック" w:cs="ＭＳ ゴシック" w:hint="eastAsia"/>
          <w:lang w:eastAsia="ja-JP"/>
        </w:rPr>
        <w:t>とすることができる。</w:t>
      </w:r>
    </w:p>
    <w:p w:rsidR="001253A4" w:rsidRPr="001253A4" w:rsidRDefault="00434A47" w:rsidP="001253A4">
      <w:pPr>
        <w:pStyle w:val="aff2"/>
        <w:rPr>
          <w:rFonts w:ascii="Malgun Gothic" w:eastAsia="Malgun Gothic" w:hAnsi="Malgun Gothic"/>
        </w:rPr>
      </w:pPr>
      <w:r>
        <w:rPr>
          <w:rFonts w:ascii="ＭＳ ゴシック" w:eastAsia="ＭＳ ゴシック" w:hAnsi="ＭＳ ゴシック" w:cs="Malgun Gothic" w:hint="eastAsia"/>
          <w:lang w:eastAsia="ja-JP"/>
        </w:rPr>
        <w:t>例</w:t>
      </w:r>
      <w:r w:rsidR="001253A4" w:rsidRPr="001253A4">
        <w:rPr>
          <w:rFonts w:ascii="Malgun Gothic" w:eastAsia="Malgun Gothic" w:hAnsi="Malgun Gothic"/>
        </w:rPr>
        <w:t xml:space="preserve">) </w:t>
      </w:r>
      <w:r w:rsidR="001253A4" w:rsidRPr="001253A4">
        <w:rPr>
          <w:rFonts w:ascii="Malgun Gothic" w:eastAsia="Malgun Gothic" w:hAnsi="Malgun Gothic"/>
          <w:i/>
          <w:iCs/>
        </w:rPr>
        <w:t>P</w:t>
      </w:r>
      <w:r w:rsidR="001253A4" w:rsidRPr="001253A4">
        <w:rPr>
          <w:rFonts w:ascii="Malgun Gothic" w:eastAsia="Malgun Gothic" w:hAnsi="Malgun Gothic"/>
        </w:rPr>
        <w:t>&gt;0.05, P=0.002</w:t>
      </w:r>
    </w:p>
    <w:p w:rsidR="001253A4" w:rsidRPr="001253A4" w:rsidRDefault="00434A47" w:rsidP="001253A4">
      <w:pPr>
        <w:pStyle w:val="aff2"/>
        <w:rPr>
          <w:rFonts w:ascii="Malgun Gothic" w:eastAsia="Malgun Gothic" w:hAnsi="Malgun Gothic"/>
          <w:lang w:eastAsia="ja-JP"/>
        </w:rPr>
      </w:pPr>
      <w:r>
        <w:rPr>
          <w:rFonts w:ascii="ＭＳ ゴシック" w:eastAsia="ＭＳ ゴシック" w:hAnsi="ＭＳ ゴシック" w:cs="Malgun Gothic" w:hint="eastAsia"/>
          <w:lang w:eastAsia="ja-JP"/>
        </w:rPr>
        <w:t>例</w:t>
      </w:r>
      <w:r w:rsidR="001253A4" w:rsidRPr="001253A4">
        <w:rPr>
          <w:rFonts w:ascii="Malgun Gothic" w:eastAsia="Malgun Gothic" w:hAnsi="Malgun Gothic"/>
          <w:lang w:eastAsia="ja-JP"/>
        </w:rPr>
        <w:t>) r=0.97, R</w:t>
      </w:r>
      <w:r w:rsidR="001253A4" w:rsidRPr="001253A4">
        <w:rPr>
          <w:rFonts w:ascii="Malgun Gothic" w:eastAsia="Malgun Gothic" w:hAnsi="Malgun Gothic"/>
          <w:vertAlign w:val="superscript"/>
          <w:lang w:eastAsia="ja-JP"/>
        </w:rPr>
        <w:t>2</w:t>
      </w:r>
      <w:r w:rsidR="001253A4" w:rsidRPr="001253A4">
        <w:rPr>
          <w:rFonts w:ascii="Malgun Gothic" w:eastAsia="Malgun Gothic" w:hAnsi="Malgun Gothic"/>
          <w:lang w:eastAsia="ja-JP"/>
        </w:rPr>
        <w:t xml:space="preserve">=0.61, t=0.26, F=0.92, </w:t>
      </w:r>
      <w:r w:rsidR="001253A4" w:rsidRPr="001253A4">
        <w:rPr>
          <w:rFonts w:ascii="Malgun Gothic" w:eastAsia="Malgun Gothic" w:hAnsi="Malgun Gothic" w:cs="함초롬바탕" w:hint="eastAsia"/>
        </w:rPr>
        <w:t>χ</w:t>
      </w:r>
      <w:r w:rsidR="001253A4" w:rsidRPr="001253A4">
        <w:rPr>
          <w:rFonts w:ascii="Malgun Gothic" w:eastAsia="Malgun Gothic" w:hAnsi="Malgun Gothic"/>
          <w:vertAlign w:val="superscript"/>
          <w:lang w:eastAsia="ja-JP"/>
        </w:rPr>
        <w:t>2</w:t>
      </w:r>
      <w:r w:rsidR="001253A4" w:rsidRPr="001253A4">
        <w:rPr>
          <w:rFonts w:ascii="Malgun Gothic" w:eastAsia="Malgun Gothic" w:hAnsi="Malgun Gothic"/>
          <w:lang w:eastAsia="ja-JP"/>
        </w:rPr>
        <w:t>=0.28, 45.24±23.35</w:t>
      </w:r>
    </w:p>
    <w:p w:rsidR="001253A4" w:rsidRPr="001253A4" w:rsidRDefault="001253A4" w:rsidP="001253A4">
      <w:pPr>
        <w:pStyle w:val="aff2"/>
        <w:rPr>
          <w:rFonts w:ascii="Malgun Gothic" w:eastAsia="Malgun Gothic" w:hAnsi="Malgun Gothic"/>
          <w:lang w:eastAsia="ja-JP"/>
        </w:rPr>
      </w:pPr>
      <w:r w:rsidRPr="001253A4">
        <w:rPr>
          <w:rFonts w:ascii="Malgun Gothic" w:eastAsia="Malgun Gothic" w:hAnsi="Malgun Gothic" w:cs="함초롬바탕"/>
          <w:lang w:eastAsia="ja-JP"/>
        </w:rPr>
        <w:t>-</w:t>
      </w:r>
      <w:r w:rsidRPr="001253A4">
        <w:rPr>
          <w:rFonts w:ascii="Malgun Gothic" w:eastAsia="Malgun Gothic" w:hAnsi="Malgun Gothic" w:cs="함초롬바탕" w:hint="eastAsia"/>
          <w:lang w:eastAsia="ja-JP"/>
        </w:rPr>
        <w:t xml:space="preserve"> </w:t>
      </w:r>
      <w:r w:rsidR="00434A47">
        <w:rPr>
          <w:rFonts w:ascii="ＭＳ ゴシック" w:eastAsia="ＭＳ ゴシック" w:hAnsi="ＭＳ ゴシック" w:cs="함초롬바탕" w:hint="eastAsia"/>
          <w:lang w:eastAsia="ja-JP"/>
        </w:rPr>
        <w:t>個数は</w:t>
      </w:r>
      <w:r w:rsidRPr="001253A4">
        <w:rPr>
          <w:rFonts w:ascii="Malgun Gothic" w:eastAsia="Malgun Gothic" w:hAnsi="Malgun Gothic"/>
          <w:lang w:eastAsia="ja-JP"/>
        </w:rPr>
        <w:t>N</w:t>
      </w:r>
      <w:r w:rsidR="00434A47">
        <w:rPr>
          <w:rFonts w:ascii="ＭＳ ゴシック" w:eastAsia="ＭＳ ゴシック" w:hAnsi="ＭＳ ゴシック" w:hint="eastAsia"/>
          <w:lang w:eastAsia="ja-JP"/>
        </w:rPr>
        <w:t>、</w:t>
      </w:r>
      <w:r w:rsidRPr="001253A4">
        <w:rPr>
          <w:rFonts w:ascii="Malgun Gothic" w:eastAsia="Malgun Gothic" w:hAnsi="Malgun Gothic"/>
          <w:lang w:eastAsia="ja-JP"/>
        </w:rPr>
        <w:t>No.</w:t>
      </w:r>
      <w:r w:rsidR="00434A47">
        <w:rPr>
          <w:rFonts w:ascii="ＭＳ ゴシック" w:eastAsia="ＭＳ ゴシック" w:hAnsi="ＭＳ ゴシック" w:hint="eastAsia"/>
          <w:lang w:eastAsia="ja-JP"/>
        </w:rPr>
        <w:t>で表記する。</w:t>
      </w:r>
    </w:p>
    <w:p w:rsidR="001253A4" w:rsidRPr="001253A4" w:rsidRDefault="00434A47" w:rsidP="001253A4">
      <w:pPr>
        <w:pStyle w:val="aff2"/>
        <w:rPr>
          <w:rFonts w:ascii="Malgun Gothic" w:eastAsia="Malgun Gothic" w:hAnsi="Malgun Gothic"/>
        </w:rPr>
      </w:pPr>
      <w:r>
        <w:rPr>
          <w:rFonts w:ascii="ＭＳ ゴシック" w:eastAsia="ＭＳ ゴシック" w:hAnsi="ＭＳ ゴシック" w:cs="Malgun Gothic" w:hint="eastAsia"/>
          <w:lang w:eastAsia="ja-JP"/>
        </w:rPr>
        <w:t>例</w:t>
      </w:r>
      <w:r w:rsidR="001253A4" w:rsidRPr="001253A4">
        <w:rPr>
          <w:rFonts w:ascii="Malgun Gothic" w:eastAsia="Malgun Gothic" w:hAnsi="Malgun Gothic"/>
        </w:rPr>
        <w:t>) N=50</w:t>
      </w:r>
    </w:p>
    <w:p w:rsidR="001253A4" w:rsidRPr="001253A4" w:rsidRDefault="001253A4" w:rsidP="007C2979">
      <w:pPr>
        <w:pStyle w:val="aff2"/>
        <w:rPr>
          <w:rFonts w:ascii="Malgun Gothic" w:eastAsia="Malgun Gothic" w:hAnsi="Malgun Gothic"/>
          <w:lang w:eastAsia="ja-JP"/>
        </w:rPr>
      </w:pPr>
      <w:r w:rsidRPr="001253A4">
        <w:rPr>
          <w:rFonts w:ascii="Malgun Gothic" w:eastAsia="Malgun Gothic" w:hAnsi="Malgun Gothic" w:cs="함초롬바탕" w:hint="eastAsia"/>
          <w:lang w:eastAsia="ja-JP"/>
        </w:rPr>
        <w:t>-</w:t>
      </w:r>
      <w:r w:rsidRPr="001253A4">
        <w:rPr>
          <w:rFonts w:ascii="Malgun Gothic" w:eastAsia="Malgun Gothic" w:hAnsi="Malgun Gothic" w:cs="함초롬바탕"/>
          <w:lang w:eastAsia="ja-JP"/>
        </w:rPr>
        <w:t xml:space="preserve"> </w:t>
      </w:r>
      <w:r w:rsidR="007C2979">
        <w:rPr>
          <w:rFonts w:ascii="ＭＳ ゴシック" w:eastAsia="ＭＳ ゴシック" w:hAnsi="ＭＳ ゴシック" w:cs="함초롬바탕" w:hint="eastAsia"/>
          <w:lang w:eastAsia="ja-JP"/>
        </w:rPr>
        <w:t>キーワード</w:t>
      </w:r>
      <w:r w:rsidR="007C2979">
        <w:rPr>
          <w:rFonts w:ascii="ＭＳ ゴシック" w:eastAsia="ＭＳ ゴシック" w:hAnsi="ＭＳ ゴシック" w:cs="Malgun Gothic" w:hint="eastAsia"/>
          <w:lang w:eastAsia="ja-JP"/>
        </w:rPr>
        <w:t>は、</w:t>
      </w:r>
      <w:r w:rsidRPr="001253A4">
        <w:rPr>
          <w:rFonts w:ascii="Malgun Gothic" w:eastAsia="Malgun Gothic" w:hAnsi="Malgun Gothic"/>
          <w:lang w:eastAsia="ja-JP"/>
        </w:rPr>
        <w:t>3</w:t>
      </w:r>
      <w:r w:rsidR="007C2979">
        <w:rPr>
          <w:rFonts w:ascii="ＭＳ ゴシック" w:eastAsia="ＭＳ ゴシック" w:hAnsi="ＭＳ ゴシック" w:hint="eastAsia"/>
          <w:lang w:eastAsia="ja-JP"/>
        </w:rPr>
        <w:t>～</w:t>
      </w:r>
      <w:r w:rsidRPr="001253A4">
        <w:rPr>
          <w:rFonts w:ascii="Malgun Gothic" w:eastAsia="Malgun Gothic" w:hAnsi="Malgun Gothic"/>
          <w:lang w:eastAsia="ja-JP"/>
        </w:rPr>
        <w:t>5</w:t>
      </w:r>
      <w:r w:rsidR="007C2979">
        <w:rPr>
          <w:rFonts w:ascii="ＭＳ ゴシック" w:eastAsia="ＭＳ ゴシック" w:hAnsi="ＭＳ ゴシック" w:hint="eastAsia"/>
          <w:lang w:eastAsia="ja-JP"/>
        </w:rPr>
        <w:t>つで作成し、</w:t>
      </w:r>
      <w:r w:rsidR="007C2979" w:rsidRPr="007C2979">
        <w:rPr>
          <w:rFonts w:ascii="ＭＳ ゴシック" w:eastAsia="ＭＳ ゴシック" w:hAnsi="ＭＳ ゴシック" w:hint="eastAsia"/>
          <w:lang w:eastAsia="ja-JP"/>
        </w:rPr>
        <w:t>アルファベット順に列挙して最初の文字を大文字で表記する。</w:t>
      </w:r>
    </w:p>
    <w:p w:rsidR="001253A4" w:rsidRPr="001253A4" w:rsidRDefault="00697D5C" w:rsidP="001253A4">
      <w:pPr>
        <w:pStyle w:val="aff2"/>
        <w:rPr>
          <w:rFonts w:ascii="Malgun Gothic" w:eastAsia="Malgun Gothic" w:hAnsi="Malgun Gothic"/>
        </w:rPr>
      </w:pPr>
      <w:r>
        <w:rPr>
          <w:rFonts w:ascii="ＭＳ ゴシック" w:eastAsia="ＭＳ ゴシック" w:hAnsi="ＭＳ ゴシック" w:hint="eastAsia"/>
          <w:lang w:eastAsia="ja-JP"/>
        </w:rPr>
        <w:t>例</w:t>
      </w:r>
      <w:r w:rsidR="001253A4" w:rsidRPr="001253A4">
        <w:rPr>
          <w:rFonts w:ascii="Malgun Gothic" w:eastAsia="Malgun Gothic" w:hAnsi="Malgun Gothic"/>
        </w:rPr>
        <w:t xml:space="preserve">) Fibrinogen/fibrin degradation products, Latex agglutination assay, Immunoturbidimetric assay </w:t>
      </w:r>
    </w:p>
    <w:p w:rsidR="003115A3" w:rsidRDefault="003115A3" w:rsidP="001253A4">
      <w:pPr>
        <w:pStyle w:val="aff2"/>
        <w:tabs>
          <w:tab w:val="left" w:pos="3480"/>
        </w:tabs>
        <w:wordWrap/>
        <w:jc w:val="left"/>
        <w:rPr>
          <w:rFonts w:ascii="Malgun Gothic" w:eastAsia="Malgun Gothic" w:hAnsi="Malgun Gothic"/>
          <w:b/>
          <w:bCs/>
          <w:color w:val="2C2C2C" w:themeColor="text1"/>
        </w:rPr>
      </w:pPr>
    </w:p>
    <w:p w:rsidR="003115A3" w:rsidRDefault="003115A3" w:rsidP="001253A4">
      <w:pPr>
        <w:pStyle w:val="aff2"/>
        <w:tabs>
          <w:tab w:val="left" w:pos="3480"/>
        </w:tabs>
        <w:wordWrap/>
        <w:jc w:val="left"/>
        <w:rPr>
          <w:rFonts w:ascii="Malgun Gothic" w:eastAsia="Malgun Gothic" w:hAnsi="Malgun Gothic"/>
          <w:b/>
          <w:bCs/>
          <w:color w:val="2C2C2C" w:themeColor="text1"/>
        </w:rPr>
      </w:pPr>
    </w:p>
    <w:p w:rsidR="001253A4" w:rsidRPr="001253A4" w:rsidRDefault="001253A4" w:rsidP="001253A4">
      <w:pPr>
        <w:pStyle w:val="aff2"/>
        <w:tabs>
          <w:tab w:val="left" w:pos="3480"/>
        </w:tabs>
        <w:wordWrap/>
        <w:jc w:val="left"/>
        <w:rPr>
          <w:rFonts w:ascii="Malgun Gothic" w:eastAsia="Malgun Gothic" w:hAnsi="Malgun Gothic"/>
          <w:color w:val="2C2C2C" w:themeColor="text1"/>
        </w:rPr>
      </w:pPr>
      <w:r w:rsidRPr="001253A4">
        <w:rPr>
          <w:rFonts w:ascii="Malgun Gothic" w:eastAsia="Malgun Gothic" w:hAnsi="Malgun Gothic" w:hint="eastAsia"/>
          <w:b/>
          <w:bCs/>
          <w:color w:val="2C2C2C" w:themeColor="text1"/>
        </w:rPr>
        <w:lastRenderedPageBreak/>
        <w:t>[</w:t>
      </w:r>
      <w:r w:rsidR="002839E4">
        <w:rPr>
          <w:rFonts w:ascii="ＭＳ ゴシック" w:eastAsia="ＭＳ ゴシック" w:hAnsi="ＭＳ ゴシック" w:hint="eastAsia"/>
          <w:b/>
          <w:bCs/>
          <w:color w:val="2C2C2C" w:themeColor="text1"/>
        </w:rPr>
        <w:t>英文</w:t>
      </w:r>
      <w:r w:rsidRPr="001253A4">
        <w:rPr>
          <w:rFonts w:ascii="Malgun Gothic" w:eastAsia="Malgun Gothic" w:hAnsi="Malgun Gothic" w:hint="eastAsia"/>
          <w:b/>
          <w:bCs/>
          <w:color w:val="2C2C2C" w:themeColor="text1"/>
        </w:rPr>
        <w:t>]</w:t>
      </w:r>
      <w:r w:rsidR="002839E4">
        <w:rPr>
          <w:rFonts w:ascii="ＭＳ ゴシック" w:eastAsia="ＭＳ ゴシック" w:hAnsi="ＭＳ ゴシック" w:hint="eastAsia"/>
          <w:b/>
          <w:bCs/>
          <w:color w:val="2C2C2C" w:themeColor="text1"/>
        </w:rPr>
        <w:t>学術大会発表抄録見本</w:t>
      </w:r>
    </w:p>
    <w:p w:rsidR="001253A4" w:rsidRPr="001253A4" w:rsidRDefault="001253A4" w:rsidP="001253A4">
      <w:pPr>
        <w:pStyle w:val="aff2"/>
        <w:wordWrap/>
        <w:spacing w:line="276" w:lineRule="auto"/>
        <w:jc w:val="left"/>
        <w:rPr>
          <w:rFonts w:ascii="Malgun Gothic" w:eastAsia="Malgun Gothic" w:hAnsi="Malgun Gothic"/>
        </w:rPr>
      </w:pPr>
      <w:r w:rsidRPr="001253A4">
        <w:rPr>
          <w:rFonts w:ascii="Malgun Gothic" w:eastAsia="Malgun Gothic" w:hAnsi="Malgun Gothic"/>
          <w:b/>
          <w:bCs/>
        </w:rPr>
        <w:t xml:space="preserve">Evaluation of the </w:t>
      </w:r>
      <w:proofErr w:type="spellStart"/>
      <w:r w:rsidRPr="001253A4">
        <w:rPr>
          <w:rFonts w:ascii="Malgun Gothic" w:eastAsia="Malgun Gothic" w:hAnsi="Malgun Gothic"/>
          <w:b/>
          <w:bCs/>
        </w:rPr>
        <w:t>Nanopia</w:t>
      </w:r>
      <w:proofErr w:type="spellEnd"/>
      <w:r w:rsidRPr="001253A4">
        <w:rPr>
          <w:rFonts w:ascii="Malgun Gothic" w:eastAsia="Malgun Gothic" w:hAnsi="Malgun Gothic"/>
          <w:b/>
          <w:bCs/>
        </w:rPr>
        <w:t xml:space="preserve"> P-FDP Reagent Kit for Use in the STA-R EVOLUTION Automated Blood Coagulation Analyzer</w:t>
      </w:r>
    </w:p>
    <w:p w:rsidR="001253A4" w:rsidRPr="001253A4" w:rsidRDefault="001253A4" w:rsidP="001253A4">
      <w:pPr>
        <w:pStyle w:val="aff2"/>
        <w:spacing w:line="276" w:lineRule="auto"/>
        <w:rPr>
          <w:rFonts w:ascii="Malgun Gothic" w:eastAsia="Malgun Gothic" w:hAnsi="Malgun Gothic"/>
        </w:rPr>
      </w:pPr>
    </w:p>
    <w:p w:rsidR="001253A4" w:rsidRPr="001253A4" w:rsidRDefault="001253A4" w:rsidP="001253A4">
      <w:pPr>
        <w:pStyle w:val="aff2"/>
        <w:spacing w:line="276" w:lineRule="auto"/>
        <w:rPr>
          <w:rFonts w:ascii="Malgun Gothic" w:eastAsia="Malgun Gothic" w:hAnsi="Malgun Gothic"/>
        </w:rPr>
      </w:pPr>
      <w:r w:rsidRPr="001253A4">
        <w:rPr>
          <w:rFonts w:ascii="Malgun Gothic" w:eastAsia="Malgun Gothic" w:hAnsi="Malgun Gothic"/>
        </w:rPr>
        <w:t>Bon-</w:t>
      </w:r>
      <w:proofErr w:type="spellStart"/>
      <w:r w:rsidRPr="001253A4">
        <w:rPr>
          <w:rFonts w:ascii="Malgun Gothic" w:eastAsia="Malgun Gothic" w:hAnsi="Malgun Gothic"/>
        </w:rPr>
        <w:t>Kyeong</w:t>
      </w:r>
      <w:proofErr w:type="spellEnd"/>
      <w:r w:rsidRPr="001253A4">
        <w:rPr>
          <w:rFonts w:ascii="Malgun Gothic" w:eastAsia="Malgun Gothic" w:hAnsi="Malgun Gothic"/>
        </w:rPr>
        <w:t xml:space="preserve"> KOO, </w:t>
      </w:r>
      <w:proofErr w:type="spellStart"/>
      <w:r w:rsidRPr="001253A4">
        <w:rPr>
          <w:rFonts w:ascii="Malgun Gothic" w:eastAsia="Malgun Gothic" w:hAnsi="Malgun Gothic"/>
        </w:rPr>
        <w:t>Dae-Eun</w:t>
      </w:r>
      <w:proofErr w:type="spellEnd"/>
      <w:r w:rsidRPr="001253A4">
        <w:rPr>
          <w:rFonts w:ascii="Malgun Gothic" w:eastAsia="Malgun Gothic" w:hAnsi="Malgun Gothic"/>
        </w:rPr>
        <w:t xml:space="preserve"> KIM, Sung-Hwan BANG, Kwang-Hyun RYU, </w:t>
      </w:r>
      <w:proofErr w:type="spellStart"/>
      <w:r w:rsidRPr="001253A4">
        <w:rPr>
          <w:rFonts w:ascii="Malgun Gothic" w:eastAsia="Malgun Gothic" w:hAnsi="Malgun Gothic"/>
        </w:rPr>
        <w:t>Hee-Jin</w:t>
      </w:r>
      <w:proofErr w:type="spellEnd"/>
      <w:r w:rsidRPr="001253A4">
        <w:rPr>
          <w:rFonts w:ascii="Malgun Gothic" w:eastAsia="Malgun Gothic" w:hAnsi="Malgun Gothic"/>
        </w:rPr>
        <w:t xml:space="preserve"> KIM</w:t>
      </w:r>
    </w:p>
    <w:p w:rsidR="001253A4" w:rsidRPr="001253A4" w:rsidRDefault="001253A4" w:rsidP="001253A4">
      <w:pPr>
        <w:pStyle w:val="aff2"/>
        <w:spacing w:line="276" w:lineRule="auto"/>
        <w:rPr>
          <w:rFonts w:ascii="Malgun Gothic" w:eastAsia="Malgun Gothic" w:hAnsi="Malgun Gothic"/>
        </w:rPr>
      </w:pPr>
    </w:p>
    <w:p w:rsidR="001253A4" w:rsidRPr="001253A4" w:rsidRDefault="001253A4" w:rsidP="001253A4">
      <w:pPr>
        <w:pStyle w:val="aff2"/>
        <w:spacing w:line="276" w:lineRule="auto"/>
        <w:rPr>
          <w:rFonts w:ascii="Malgun Gothic" w:eastAsia="Malgun Gothic" w:hAnsi="Malgun Gothic"/>
        </w:rPr>
      </w:pPr>
      <w:r w:rsidRPr="001253A4">
        <w:rPr>
          <w:rFonts w:ascii="Malgun Gothic" w:eastAsia="Malgun Gothic" w:hAnsi="Malgun Gothic"/>
        </w:rPr>
        <w:t>Department of Laboratory Medicine, Samsung Seoul Hospital, Seoul, Korea</w:t>
      </w:r>
    </w:p>
    <w:p w:rsidR="001253A4" w:rsidRPr="001253A4" w:rsidRDefault="001253A4" w:rsidP="001253A4">
      <w:pPr>
        <w:pStyle w:val="aff2"/>
        <w:spacing w:line="276" w:lineRule="auto"/>
        <w:rPr>
          <w:rFonts w:ascii="Malgun Gothic" w:eastAsia="Malgun Gothic" w:hAnsi="Malgun Gothic"/>
        </w:rPr>
      </w:pPr>
    </w:p>
    <w:p w:rsidR="001253A4" w:rsidRPr="001253A4" w:rsidRDefault="001253A4" w:rsidP="001253A4">
      <w:pPr>
        <w:pStyle w:val="aff2"/>
        <w:spacing w:line="276" w:lineRule="auto"/>
        <w:rPr>
          <w:rFonts w:ascii="Malgun Gothic" w:eastAsia="Malgun Gothic" w:hAnsi="Malgun Gothic"/>
        </w:rPr>
      </w:pPr>
      <w:r w:rsidRPr="001253A4">
        <w:rPr>
          <w:rFonts w:ascii="Malgun Gothic" w:eastAsia="Malgun Gothic" w:hAnsi="Malgun Gothic"/>
          <w:b/>
          <w:bCs/>
        </w:rPr>
        <w:t>Background:</w:t>
      </w:r>
      <w:r w:rsidRPr="001253A4">
        <w:rPr>
          <w:rFonts w:ascii="Malgun Gothic" w:eastAsia="Malgun Gothic" w:hAnsi="Malgun Gothic"/>
        </w:rPr>
        <w:t xml:space="preserve"> In this study on fibrinogen/fibrin degradation products (FDPs), we evaluated the performance of a quantitative immunoturbidimetric assay (ITA) using the new </w:t>
      </w:r>
      <w:proofErr w:type="spellStart"/>
      <w:r w:rsidRPr="001253A4">
        <w:rPr>
          <w:rFonts w:ascii="Malgun Gothic" w:eastAsia="Malgun Gothic" w:hAnsi="Malgun Gothic"/>
        </w:rPr>
        <w:t>Nanopia</w:t>
      </w:r>
      <w:proofErr w:type="spellEnd"/>
      <w:r w:rsidRPr="001253A4">
        <w:rPr>
          <w:rFonts w:ascii="Malgun Gothic" w:eastAsia="Malgun Gothic" w:hAnsi="Malgun Gothic"/>
        </w:rPr>
        <w:t xml:space="preserve"> P-FDP reagent kit (Sekisui Medical Co., Japan) in comparison with a semiquantitative latex agglutination assay (LA) currently performed using the FDP PLASMA kit (</w:t>
      </w:r>
      <w:proofErr w:type="spellStart"/>
      <w:r w:rsidRPr="001253A4">
        <w:rPr>
          <w:rFonts w:ascii="Malgun Gothic" w:eastAsia="Malgun Gothic" w:hAnsi="Malgun Gothic"/>
        </w:rPr>
        <w:t>Diagnostica</w:t>
      </w:r>
      <w:proofErr w:type="spellEnd"/>
      <w:r w:rsidRPr="001253A4">
        <w:rPr>
          <w:rFonts w:ascii="Malgun Gothic" w:eastAsia="Malgun Gothic" w:hAnsi="Malgun Gothic"/>
        </w:rPr>
        <w:t xml:space="preserve"> </w:t>
      </w:r>
      <w:proofErr w:type="spellStart"/>
      <w:r w:rsidRPr="001253A4">
        <w:rPr>
          <w:rFonts w:ascii="Malgun Gothic" w:eastAsia="Malgun Gothic" w:hAnsi="Malgun Gothic"/>
        </w:rPr>
        <w:t>Stago</w:t>
      </w:r>
      <w:proofErr w:type="spellEnd"/>
      <w:r w:rsidRPr="001253A4">
        <w:rPr>
          <w:rFonts w:ascii="Malgun Gothic" w:eastAsia="Malgun Gothic" w:hAnsi="Malgun Gothic"/>
        </w:rPr>
        <w:t xml:space="preserve"> SAS, France).</w:t>
      </w:r>
    </w:p>
    <w:p w:rsidR="001253A4" w:rsidRPr="001253A4" w:rsidRDefault="001253A4" w:rsidP="001253A4">
      <w:pPr>
        <w:pStyle w:val="aff2"/>
        <w:spacing w:line="276" w:lineRule="auto"/>
        <w:rPr>
          <w:rFonts w:ascii="Malgun Gothic" w:eastAsia="Malgun Gothic" w:hAnsi="Malgun Gothic"/>
          <w:b/>
          <w:bCs/>
        </w:rPr>
      </w:pPr>
    </w:p>
    <w:p w:rsidR="001253A4" w:rsidRPr="001253A4" w:rsidRDefault="001253A4" w:rsidP="001253A4">
      <w:pPr>
        <w:pStyle w:val="aff2"/>
        <w:spacing w:line="276" w:lineRule="auto"/>
        <w:rPr>
          <w:rFonts w:ascii="Malgun Gothic" w:eastAsia="Malgun Gothic" w:hAnsi="Malgun Gothic"/>
        </w:rPr>
      </w:pPr>
      <w:r w:rsidRPr="001253A4">
        <w:rPr>
          <w:rFonts w:ascii="Malgun Gothic" w:eastAsia="Malgun Gothic" w:hAnsi="Malgun Gothic"/>
          <w:b/>
          <w:bCs/>
        </w:rPr>
        <w:t>Methods:</w:t>
      </w:r>
      <w:r w:rsidRPr="001253A4">
        <w:rPr>
          <w:rFonts w:ascii="Malgun Gothic" w:eastAsia="Malgun Gothic" w:hAnsi="Malgun Gothic"/>
        </w:rPr>
        <w:t xml:space="preserve"> The quantitative </w:t>
      </w:r>
      <w:proofErr w:type="spellStart"/>
      <w:r w:rsidRPr="001253A4">
        <w:rPr>
          <w:rFonts w:ascii="Malgun Gothic" w:eastAsia="Malgun Gothic" w:hAnsi="Malgun Gothic"/>
        </w:rPr>
        <w:t>Nanopia</w:t>
      </w:r>
      <w:proofErr w:type="spellEnd"/>
      <w:r w:rsidRPr="001253A4">
        <w:rPr>
          <w:rFonts w:ascii="Malgun Gothic" w:eastAsia="Malgun Gothic" w:hAnsi="Malgun Gothic"/>
        </w:rPr>
        <w:t xml:space="preserve"> P-FDP method using the STA-R EVOLUTION automated coagulation analyzer (</w:t>
      </w:r>
      <w:proofErr w:type="spellStart"/>
      <w:r w:rsidRPr="001253A4">
        <w:rPr>
          <w:rFonts w:ascii="Malgun Gothic" w:eastAsia="Malgun Gothic" w:hAnsi="Malgun Gothic"/>
        </w:rPr>
        <w:t>Diagnostica</w:t>
      </w:r>
      <w:proofErr w:type="spellEnd"/>
      <w:r w:rsidRPr="001253A4">
        <w:rPr>
          <w:rFonts w:ascii="Malgun Gothic" w:eastAsia="Malgun Gothic" w:hAnsi="Malgun Gothic"/>
        </w:rPr>
        <w:t xml:space="preserve"> </w:t>
      </w:r>
      <w:proofErr w:type="spellStart"/>
      <w:r w:rsidRPr="001253A4">
        <w:rPr>
          <w:rFonts w:ascii="Malgun Gothic" w:eastAsia="Malgun Gothic" w:hAnsi="Malgun Gothic"/>
        </w:rPr>
        <w:t>Stago</w:t>
      </w:r>
      <w:proofErr w:type="spellEnd"/>
      <w:r w:rsidRPr="001253A4">
        <w:rPr>
          <w:rFonts w:ascii="Malgun Gothic" w:eastAsia="Malgun Gothic" w:hAnsi="Malgun Gothic"/>
        </w:rPr>
        <w:t xml:space="preserve"> SAS) was evaluated with respect to precision, linearity, carryover, and reference interval. The correlations were measured for each of the 145 samples by using the </w:t>
      </w:r>
      <w:proofErr w:type="spellStart"/>
      <w:r w:rsidRPr="001253A4">
        <w:rPr>
          <w:rFonts w:ascii="Malgun Gothic" w:eastAsia="Malgun Gothic" w:hAnsi="Malgun Gothic"/>
        </w:rPr>
        <w:t>Nanopia</w:t>
      </w:r>
      <w:proofErr w:type="spellEnd"/>
      <w:r w:rsidRPr="001253A4">
        <w:rPr>
          <w:rFonts w:ascii="Malgun Gothic" w:eastAsia="Malgun Gothic" w:hAnsi="Malgun Gothic"/>
        </w:rPr>
        <w:t xml:space="preserve"> P-FDP method and the semiquantitative FDP PLASMA method.</w:t>
      </w:r>
    </w:p>
    <w:p w:rsidR="001253A4" w:rsidRPr="001253A4" w:rsidRDefault="001253A4" w:rsidP="001253A4">
      <w:pPr>
        <w:pStyle w:val="aff2"/>
        <w:spacing w:line="276" w:lineRule="auto"/>
        <w:rPr>
          <w:rFonts w:ascii="Malgun Gothic" w:eastAsia="Malgun Gothic" w:hAnsi="Malgun Gothic"/>
        </w:rPr>
      </w:pPr>
    </w:p>
    <w:p w:rsidR="001253A4" w:rsidRPr="001253A4" w:rsidRDefault="001253A4" w:rsidP="001253A4">
      <w:pPr>
        <w:pStyle w:val="aff2"/>
        <w:spacing w:line="276" w:lineRule="auto"/>
        <w:rPr>
          <w:rFonts w:ascii="Malgun Gothic" w:eastAsia="Malgun Gothic" w:hAnsi="Malgun Gothic"/>
        </w:rPr>
      </w:pPr>
      <w:r w:rsidRPr="001253A4">
        <w:rPr>
          <w:rFonts w:ascii="Malgun Gothic" w:eastAsia="Malgun Gothic" w:hAnsi="Malgun Gothic"/>
          <w:b/>
          <w:bCs/>
        </w:rPr>
        <w:t>Results:</w:t>
      </w:r>
      <w:r w:rsidRPr="001253A4">
        <w:rPr>
          <w:rFonts w:ascii="Malgun Gothic" w:eastAsia="Malgun Gothic" w:hAnsi="Malgun Gothic"/>
        </w:rPr>
        <w:t xml:space="preserve"> The coefficients of variation with regard to precision in low and high control concentrations were 2.97% and 5.77%, respectively. The correlation coefficient of linearity (r) was 0.990 in the measurement range of 2.4-122.8 µg/</w:t>
      </w:r>
      <w:proofErr w:type="spellStart"/>
      <w:r w:rsidRPr="001253A4">
        <w:rPr>
          <w:rFonts w:ascii="Malgun Gothic" w:eastAsia="Malgun Gothic" w:hAnsi="Malgun Gothic"/>
        </w:rPr>
        <w:t>mL.</w:t>
      </w:r>
      <w:proofErr w:type="spellEnd"/>
      <w:r w:rsidRPr="001253A4">
        <w:rPr>
          <w:rFonts w:ascii="Malgun Gothic" w:eastAsia="Malgun Gothic" w:hAnsi="Malgun Gothic"/>
        </w:rPr>
        <w:t xml:space="preserve"> The level of carryover was 0.83%, while the reference interval range was 0.22-4.32 µg/</w:t>
      </w:r>
      <w:proofErr w:type="spellStart"/>
      <w:r w:rsidRPr="001253A4">
        <w:rPr>
          <w:rFonts w:ascii="Malgun Gothic" w:eastAsia="Malgun Gothic" w:hAnsi="Malgun Gothic"/>
        </w:rPr>
        <w:t>mL.</w:t>
      </w:r>
      <w:proofErr w:type="spellEnd"/>
      <w:r w:rsidRPr="001253A4">
        <w:rPr>
          <w:rFonts w:ascii="Malgun Gothic" w:eastAsia="Malgun Gothic" w:hAnsi="Malgun Gothic"/>
        </w:rPr>
        <w:t xml:space="preserve"> The results of FDP assay showed an acceptable accord in 115 samples (79%) among the 145 samples by both LA method and ITA method. Seventeen samples (12%) showed relatively lower FDP values in the LA method than those in the ITA method. Thirteen cases (9%) showed relatively higher FDP values in the LA method than those in the ITA method.</w:t>
      </w:r>
    </w:p>
    <w:p w:rsidR="001253A4" w:rsidRPr="001253A4" w:rsidRDefault="001253A4" w:rsidP="001253A4">
      <w:pPr>
        <w:pStyle w:val="aff2"/>
        <w:spacing w:line="276" w:lineRule="auto"/>
        <w:rPr>
          <w:rFonts w:ascii="Malgun Gothic" w:eastAsia="Malgun Gothic" w:hAnsi="Malgun Gothic"/>
        </w:rPr>
      </w:pPr>
    </w:p>
    <w:p w:rsidR="001253A4" w:rsidRPr="001253A4" w:rsidRDefault="001253A4" w:rsidP="001253A4">
      <w:pPr>
        <w:pStyle w:val="aff2"/>
        <w:spacing w:line="276" w:lineRule="auto"/>
        <w:rPr>
          <w:rFonts w:ascii="Malgun Gothic" w:eastAsia="Malgun Gothic" w:hAnsi="Malgun Gothic"/>
        </w:rPr>
      </w:pPr>
      <w:r w:rsidRPr="001253A4">
        <w:rPr>
          <w:rFonts w:ascii="Malgun Gothic" w:eastAsia="Malgun Gothic" w:hAnsi="Malgun Gothic"/>
          <w:b/>
          <w:bCs/>
        </w:rPr>
        <w:t>Conclusion:</w:t>
      </w:r>
      <w:r w:rsidRPr="001253A4">
        <w:rPr>
          <w:rFonts w:ascii="Malgun Gothic" w:eastAsia="Malgun Gothic" w:hAnsi="Malgun Gothic"/>
        </w:rPr>
        <w:t xml:space="preserve"> The quantitative </w:t>
      </w:r>
      <w:proofErr w:type="spellStart"/>
      <w:r w:rsidRPr="001253A4">
        <w:rPr>
          <w:rFonts w:ascii="Malgun Gothic" w:eastAsia="Malgun Gothic" w:hAnsi="Malgun Gothic"/>
        </w:rPr>
        <w:t>Nanopia</w:t>
      </w:r>
      <w:proofErr w:type="spellEnd"/>
      <w:r w:rsidRPr="001253A4">
        <w:rPr>
          <w:rFonts w:ascii="Malgun Gothic" w:eastAsia="Malgun Gothic" w:hAnsi="Malgun Gothic"/>
        </w:rPr>
        <w:t xml:space="preserve"> P-FDP method showed good precision, linearity, carryover, reference interval, and an acceptable concordance rate with the semiquantitative FDP PLASMA method. Thus, the </w:t>
      </w:r>
      <w:proofErr w:type="spellStart"/>
      <w:r w:rsidRPr="001253A4">
        <w:rPr>
          <w:rFonts w:ascii="Malgun Gothic" w:eastAsia="Malgun Gothic" w:hAnsi="Malgun Gothic"/>
        </w:rPr>
        <w:t>Nanopia</w:t>
      </w:r>
      <w:proofErr w:type="spellEnd"/>
      <w:r w:rsidRPr="001253A4">
        <w:rPr>
          <w:rFonts w:ascii="Malgun Gothic" w:eastAsia="Malgun Gothic" w:hAnsi="Malgun Gothic"/>
        </w:rPr>
        <w:t xml:space="preserve"> P-FDP reagent using the STA-R EVOLUTION automated coagulation analyzer can replace the FDP PLASMA reagent for the quantitative analysis of FDPs.</w:t>
      </w:r>
    </w:p>
    <w:p w:rsidR="001253A4" w:rsidRPr="001253A4" w:rsidRDefault="001253A4" w:rsidP="001253A4">
      <w:pPr>
        <w:pStyle w:val="aff2"/>
        <w:spacing w:line="276" w:lineRule="auto"/>
        <w:rPr>
          <w:rFonts w:ascii="Malgun Gothic" w:eastAsia="Malgun Gothic" w:hAnsi="Malgun Gothic"/>
        </w:rPr>
      </w:pPr>
    </w:p>
    <w:p w:rsidR="001253A4" w:rsidRPr="001253A4" w:rsidRDefault="001253A4" w:rsidP="001253A4">
      <w:pPr>
        <w:pStyle w:val="aff2"/>
        <w:spacing w:line="276" w:lineRule="auto"/>
        <w:rPr>
          <w:rFonts w:ascii="Malgun Gothic" w:eastAsia="Malgun Gothic" w:hAnsi="Malgun Gothic"/>
        </w:rPr>
      </w:pPr>
      <w:r w:rsidRPr="001253A4">
        <w:rPr>
          <w:rFonts w:ascii="Malgun Gothic" w:eastAsia="Malgun Gothic" w:hAnsi="Malgun Gothic"/>
          <w:b/>
          <w:bCs/>
        </w:rPr>
        <w:t>Key words:</w:t>
      </w:r>
      <w:r w:rsidRPr="001253A4">
        <w:rPr>
          <w:rFonts w:ascii="Malgun Gothic" w:eastAsia="Malgun Gothic" w:hAnsi="Malgun Gothic"/>
        </w:rPr>
        <w:t xml:space="preserve"> Fibrinogen/fibrin degradation products, Latex agglutination assay, Immunoturbidimetric assay</w:t>
      </w:r>
    </w:p>
    <w:p w:rsidR="004E1AED" w:rsidRDefault="004E1AED" w:rsidP="001253A4">
      <w:pPr>
        <w:rPr>
          <w:rFonts w:ascii="Malgun Gothic" w:eastAsia="Malgun Gothic" w:hAnsi="Malgun Gothic"/>
        </w:rPr>
      </w:pPr>
    </w:p>
    <w:p w:rsidR="001253A4" w:rsidRPr="001253A4" w:rsidRDefault="004C6291" w:rsidP="001253A4">
      <w:pPr>
        <w:pStyle w:val="1"/>
        <w:rPr>
          <w:rFonts w:ascii="Malgun Gothic" w:eastAsia="Malgun Gothic" w:hAnsi="Malgun Gothic"/>
          <w:b/>
          <w:bCs/>
          <w:lang w:eastAsia="ja-JP"/>
        </w:rPr>
      </w:pPr>
      <w:r>
        <w:rPr>
          <w:rFonts w:ascii="ＭＳ ゴシック" w:eastAsia="ＭＳ ゴシック" w:hAnsi="ＭＳ ゴシック" w:cs="Batang" w:hint="eastAsia"/>
          <w:b/>
          <w:bCs/>
          <w:lang w:eastAsia="ja-JP"/>
        </w:rPr>
        <w:lastRenderedPageBreak/>
        <w:t>ポスター作成方法</w:t>
      </w:r>
      <w:bookmarkStart w:id="0" w:name="_GoBack"/>
      <w:bookmarkEnd w:id="0"/>
    </w:p>
    <w:p w:rsidR="001253A4" w:rsidRPr="001253A4" w:rsidRDefault="001253A4" w:rsidP="001253A4">
      <w:pPr>
        <w:pStyle w:val="aff2"/>
        <w:rPr>
          <w:rFonts w:ascii="Malgun Gothic" w:eastAsia="Malgun Gothic" w:hAnsi="Malgun Gothic" w:cs="함초롬바탕"/>
          <w:lang w:eastAsia="ja-JP"/>
        </w:rPr>
      </w:pPr>
    </w:p>
    <w:p w:rsidR="001253A4" w:rsidRPr="001253A4" w:rsidRDefault="001253A4" w:rsidP="001253A4">
      <w:pPr>
        <w:pStyle w:val="aff2"/>
        <w:rPr>
          <w:rFonts w:ascii="Malgun Gothic" w:eastAsia="Malgun Gothic" w:hAnsi="Malgun Gothic" w:cs="Malgun Gothic"/>
          <w:lang w:eastAsia="ja-JP"/>
        </w:rPr>
      </w:pPr>
      <w:r w:rsidRPr="001253A4">
        <w:rPr>
          <w:rFonts w:ascii="Malgun Gothic" w:eastAsia="Malgun Gothic" w:hAnsi="Malgun Gothic" w:cs="함초롬바탕" w:hint="eastAsia"/>
          <w:lang w:eastAsia="ja-JP"/>
        </w:rPr>
        <w:t>1</w:t>
      </w:r>
      <w:r w:rsidRPr="001253A4">
        <w:rPr>
          <w:rFonts w:ascii="Malgun Gothic" w:eastAsia="Malgun Gothic" w:hAnsi="Malgun Gothic" w:cs="함초롬바탕"/>
          <w:lang w:eastAsia="ja-JP"/>
        </w:rPr>
        <w:t xml:space="preserve">. </w:t>
      </w:r>
      <w:r w:rsidR="001E5AB6">
        <w:rPr>
          <w:rFonts w:ascii="ＭＳ ゴシック" w:eastAsia="ＭＳ ゴシック" w:hAnsi="ＭＳ ゴシック" w:cs="함초롬바탕" w:hint="eastAsia"/>
          <w:lang w:eastAsia="ja-JP"/>
        </w:rPr>
        <w:t>ポスターの大きさ</w:t>
      </w:r>
    </w:p>
    <w:p w:rsidR="001253A4" w:rsidRPr="001253A4" w:rsidRDefault="001E5AB6" w:rsidP="001253A4">
      <w:pPr>
        <w:pStyle w:val="aff2"/>
        <w:rPr>
          <w:rFonts w:ascii="Malgun Gothic" w:eastAsia="Malgun Gothic" w:hAnsi="Malgun Gothic" w:cs="Malgun Gothic"/>
        </w:rPr>
      </w:pPr>
      <w:r>
        <w:rPr>
          <w:rFonts w:ascii="ＭＳ ゴシック" w:eastAsia="ＭＳ ゴシック" w:hAnsi="ＭＳ ゴシック" w:cs="Malgun Gothic" w:hint="eastAsia"/>
          <w:lang w:eastAsia="ja-JP"/>
        </w:rPr>
        <w:t>横</w:t>
      </w:r>
      <w:r w:rsidR="001253A4" w:rsidRPr="001253A4">
        <w:rPr>
          <w:rFonts w:ascii="Malgun Gothic" w:eastAsia="Malgun Gothic" w:hAnsi="Malgun Gothic" w:cs="Malgun Gothic"/>
        </w:rPr>
        <w:t xml:space="preserve">90cm X </w:t>
      </w:r>
      <w:r>
        <w:rPr>
          <w:rFonts w:ascii="ＭＳ ゴシック" w:eastAsia="ＭＳ ゴシック" w:hAnsi="ＭＳ ゴシック" w:cs="Malgun Gothic" w:hint="eastAsia"/>
          <w:lang w:eastAsia="ja-JP"/>
        </w:rPr>
        <w:t>縦</w:t>
      </w:r>
      <w:r w:rsidR="001253A4" w:rsidRPr="001253A4">
        <w:rPr>
          <w:rFonts w:ascii="Malgun Gothic" w:eastAsia="Malgun Gothic" w:hAnsi="Malgun Gothic" w:cs="Malgun Gothic"/>
        </w:rPr>
        <w:t>120cm *Poster Sample</w:t>
      </w:r>
      <w:r>
        <w:rPr>
          <w:rFonts w:ascii="ＭＳ ゴシック" w:eastAsia="ＭＳ ゴシック" w:hAnsi="ＭＳ ゴシック" w:cs="Malgun Gothic" w:hint="eastAsia"/>
          <w:lang w:eastAsia="ja-JP"/>
        </w:rPr>
        <w:t>参照</w:t>
      </w:r>
    </w:p>
    <w:p w:rsidR="001253A4" w:rsidRPr="001253A4" w:rsidRDefault="001253A4" w:rsidP="001253A4">
      <w:pPr>
        <w:pStyle w:val="aff2"/>
        <w:rPr>
          <w:rFonts w:ascii="Malgun Gothic" w:eastAsia="Malgun Gothic" w:hAnsi="Malgun Gothic" w:cs="Malgun Gothic"/>
          <w:lang w:eastAsia="ja-JP"/>
        </w:rPr>
      </w:pPr>
      <w:r w:rsidRPr="001253A4">
        <w:rPr>
          <w:rFonts w:ascii="Malgun Gothic" w:eastAsia="Malgun Gothic" w:hAnsi="Malgun Gothic" w:cs="Malgun Gothic"/>
          <w:lang w:eastAsia="ja-JP"/>
        </w:rPr>
        <w:t xml:space="preserve">2. </w:t>
      </w:r>
      <w:r w:rsidR="001E5AB6">
        <w:rPr>
          <w:rFonts w:ascii="ＭＳ ゴシック" w:eastAsia="ＭＳ ゴシック" w:hAnsi="ＭＳ ゴシック" w:cs="Malgun Gothic" w:hint="eastAsia"/>
          <w:lang w:eastAsia="ja-JP"/>
        </w:rPr>
        <w:t>上段</w:t>
      </w:r>
    </w:p>
    <w:p w:rsidR="001253A4" w:rsidRPr="001253A4" w:rsidRDefault="001253A4" w:rsidP="001253A4">
      <w:pPr>
        <w:pStyle w:val="aff2"/>
        <w:rPr>
          <w:rFonts w:ascii="Malgun Gothic" w:eastAsia="Malgun Gothic" w:hAnsi="Malgun Gothic" w:cs="Malgun Gothic"/>
          <w:lang w:eastAsia="ja-JP"/>
        </w:rPr>
      </w:pPr>
      <w:r w:rsidRPr="001253A4">
        <w:rPr>
          <w:rFonts w:ascii="Malgun Gothic" w:eastAsia="Malgun Gothic" w:hAnsi="Malgun Gothic" w:cs="Malgun Gothic"/>
          <w:lang w:eastAsia="ja-JP"/>
        </w:rPr>
        <w:t xml:space="preserve">- </w:t>
      </w:r>
      <w:r w:rsidR="001E5AB6">
        <w:rPr>
          <w:rFonts w:ascii="ＭＳ ゴシック" w:eastAsia="ＭＳ ゴシック" w:hAnsi="ＭＳ ゴシック" w:cs="Malgun Gothic" w:hint="eastAsia"/>
          <w:lang w:eastAsia="ja-JP"/>
        </w:rPr>
        <w:t>題目</w:t>
      </w:r>
      <w:r w:rsidRPr="001253A4">
        <w:rPr>
          <w:rFonts w:ascii="Malgun Gothic" w:eastAsia="Malgun Gothic" w:hAnsi="Malgun Gothic" w:cs="Malgun Gothic"/>
          <w:lang w:eastAsia="ja-JP"/>
        </w:rPr>
        <w:t>-</w:t>
      </w:r>
      <w:r w:rsidR="001E5AB6">
        <w:rPr>
          <w:rFonts w:ascii="ＭＳ ゴシック" w:eastAsia="ＭＳ ゴシック" w:hAnsi="ＭＳ ゴシック" w:cs="Malgun Gothic" w:hint="eastAsia"/>
          <w:lang w:eastAsia="ja-JP"/>
        </w:rPr>
        <w:t>著者</w:t>
      </w:r>
      <w:r w:rsidRPr="001253A4">
        <w:rPr>
          <w:rFonts w:ascii="Malgun Gothic" w:eastAsia="Malgun Gothic" w:hAnsi="Malgun Gothic" w:cs="Malgun Gothic"/>
          <w:lang w:eastAsia="ja-JP"/>
        </w:rPr>
        <w:t>-</w:t>
      </w:r>
      <w:r w:rsidR="001E5AB6">
        <w:rPr>
          <w:rFonts w:ascii="ＭＳ ゴシック" w:eastAsia="ＭＳ ゴシック" w:hAnsi="ＭＳ ゴシック" w:cs="Malgun Gothic" w:hint="eastAsia"/>
          <w:lang w:eastAsia="ja-JP"/>
        </w:rPr>
        <w:t>所属機関順に記載する。</w:t>
      </w:r>
    </w:p>
    <w:p w:rsidR="001253A4" w:rsidRPr="001253A4" w:rsidRDefault="001253A4" w:rsidP="001253A4">
      <w:pPr>
        <w:pStyle w:val="aff2"/>
        <w:rPr>
          <w:rFonts w:ascii="Malgun Gothic" w:eastAsia="Malgun Gothic" w:hAnsi="Malgun Gothic" w:cs="Malgun Gothic"/>
          <w:lang w:eastAsia="ja-JP"/>
        </w:rPr>
      </w:pPr>
      <w:r w:rsidRPr="001253A4">
        <w:rPr>
          <w:rFonts w:ascii="Malgun Gothic" w:eastAsia="Malgun Gothic" w:hAnsi="Malgun Gothic" w:cs="Malgun Gothic"/>
          <w:lang w:eastAsia="ja-JP"/>
        </w:rPr>
        <w:t xml:space="preserve">- </w:t>
      </w:r>
      <w:r w:rsidR="001E5AB6">
        <w:rPr>
          <w:rFonts w:ascii="ＭＳ ゴシック" w:eastAsia="ＭＳ ゴシック" w:hAnsi="ＭＳ ゴシック" w:cs="Malgun Gothic" w:hint="eastAsia"/>
          <w:lang w:eastAsia="ja-JP"/>
        </w:rPr>
        <w:t>英文題目の場合、冠詞、前置詞及び接続詞を除いたすべての最初の文字を大文字に表記する。</w:t>
      </w:r>
    </w:p>
    <w:p w:rsidR="001253A4" w:rsidRPr="001253A4" w:rsidRDefault="00841A64" w:rsidP="001253A4">
      <w:pPr>
        <w:pStyle w:val="aff2"/>
        <w:rPr>
          <w:rFonts w:ascii="Malgun Gothic" w:eastAsia="Malgun Gothic" w:hAnsi="Malgun Gothic" w:cs="Malgun Gothic"/>
        </w:rPr>
      </w:pPr>
      <w:r>
        <w:rPr>
          <w:rFonts w:ascii="ＭＳ ゴシック" w:eastAsia="ＭＳ ゴシック" w:hAnsi="ＭＳ ゴシック" w:cs="Malgun Gothic" w:hint="eastAsia"/>
          <w:lang w:eastAsia="ja-JP"/>
        </w:rPr>
        <w:t>3</w:t>
      </w:r>
      <w:r w:rsidR="001253A4" w:rsidRPr="001253A4">
        <w:rPr>
          <w:rFonts w:ascii="Malgun Gothic" w:eastAsia="Malgun Gothic" w:hAnsi="Malgun Gothic" w:cs="Malgun Gothic"/>
        </w:rPr>
        <w:t>. Body</w:t>
      </w:r>
    </w:p>
    <w:p w:rsidR="001253A4" w:rsidRPr="001253A4" w:rsidRDefault="001253A4" w:rsidP="001253A4">
      <w:pPr>
        <w:pStyle w:val="aff2"/>
        <w:rPr>
          <w:rFonts w:ascii="Malgun Gothic" w:eastAsia="Malgun Gothic" w:hAnsi="Malgun Gothic" w:cs="Malgun Gothic"/>
        </w:rPr>
      </w:pPr>
      <w:r w:rsidRPr="001253A4">
        <w:rPr>
          <w:rFonts w:ascii="Malgun Gothic" w:eastAsia="Malgun Gothic" w:hAnsi="Malgun Gothic" w:cs="Malgun Gothic"/>
        </w:rPr>
        <w:t xml:space="preserve">- </w:t>
      </w:r>
      <w:r w:rsidR="001E5AB6" w:rsidRPr="001E5AB6">
        <w:rPr>
          <w:rFonts w:ascii="ＭＳ ゴシック" w:eastAsia="Malgun Gothic" w:hAnsi="ＭＳ ゴシック" w:cs="ＭＳ ゴシック"/>
        </w:rPr>
        <w:t>原著</w:t>
      </w:r>
      <w:r w:rsidR="001E5AB6">
        <w:rPr>
          <w:rFonts w:ascii="ＭＳ ゴシック" w:eastAsia="ＭＳ ゴシック" w:hAnsi="ＭＳ ゴシック" w:cs="ＭＳ ゴシック" w:hint="eastAsia"/>
          <w:lang w:eastAsia="ja-JP"/>
        </w:rPr>
        <w:t>の</w:t>
      </w:r>
      <w:r w:rsidR="001E5AB6" w:rsidRPr="001E5AB6">
        <w:rPr>
          <w:rFonts w:ascii="ＭＳ ゴシック" w:eastAsia="Malgun Gothic" w:hAnsi="ＭＳ ゴシック" w:cs="ＭＳ ゴシック"/>
        </w:rPr>
        <w:t>場合</w:t>
      </w:r>
      <w:r w:rsidR="001E5AB6">
        <w:rPr>
          <w:rFonts w:ascii="ＭＳ ゴシック" w:eastAsia="ＭＳ ゴシック" w:hAnsi="ＭＳ ゴシック" w:cs="ＭＳ ゴシック" w:hint="eastAsia"/>
          <w:lang w:eastAsia="ja-JP"/>
        </w:rPr>
        <w:t>、</w:t>
      </w:r>
      <w:r w:rsidR="001E5AB6" w:rsidRPr="001E5AB6">
        <w:rPr>
          <w:rFonts w:ascii="ＭＳ ゴシック" w:eastAsia="Malgun Gothic" w:hAnsi="ＭＳ ゴシック" w:cs="ＭＳ ゴシック"/>
        </w:rPr>
        <w:t>背景</w:t>
      </w:r>
      <w:r w:rsidR="001E5AB6">
        <w:rPr>
          <w:rFonts w:ascii="ＭＳ ゴシック" w:eastAsia="ＭＳ ゴシック" w:hAnsi="ＭＳ ゴシック" w:cs="ＭＳ ゴシック" w:hint="eastAsia"/>
          <w:lang w:eastAsia="ja-JP"/>
        </w:rPr>
        <w:t>、</w:t>
      </w:r>
      <w:r w:rsidR="001E5AB6" w:rsidRPr="001E5AB6">
        <w:rPr>
          <w:rFonts w:ascii="ＭＳ ゴシック" w:eastAsia="Malgun Gothic" w:hAnsi="ＭＳ ゴシック" w:cs="ＭＳ ゴシック"/>
        </w:rPr>
        <w:t>方法</w:t>
      </w:r>
      <w:r w:rsidR="001E5AB6">
        <w:rPr>
          <w:rFonts w:ascii="ＭＳ ゴシック" w:eastAsia="ＭＳ ゴシック" w:hAnsi="ＭＳ ゴシック" w:cs="ＭＳ ゴシック" w:hint="eastAsia"/>
          <w:lang w:eastAsia="ja-JP"/>
        </w:rPr>
        <w:t>、</w:t>
      </w:r>
      <w:r w:rsidR="001E5AB6" w:rsidRPr="001E5AB6">
        <w:rPr>
          <w:rFonts w:ascii="ＭＳ ゴシック" w:eastAsia="Malgun Gothic" w:hAnsi="ＭＳ ゴシック" w:cs="ＭＳ ゴシック"/>
        </w:rPr>
        <w:t>結果</w:t>
      </w:r>
      <w:r w:rsidR="001E5AB6">
        <w:rPr>
          <w:rFonts w:ascii="ＭＳ ゴシック" w:eastAsia="ＭＳ ゴシック" w:hAnsi="ＭＳ ゴシック" w:cs="ＭＳ ゴシック" w:hint="eastAsia"/>
          <w:lang w:eastAsia="ja-JP"/>
        </w:rPr>
        <w:t>、</w:t>
      </w:r>
      <w:r w:rsidR="001E5AB6" w:rsidRPr="001E5AB6">
        <w:rPr>
          <w:rFonts w:ascii="ＭＳ ゴシック" w:eastAsia="Malgun Gothic" w:hAnsi="ＭＳ ゴシック" w:cs="ＭＳ ゴシック"/>
        </w:rPr>
        <w:t>結論</w:t>
      </w:r>
      <w:r w:rsidR="001E5AB6">
        <w:rPr>
          <w:rFonts w:ascii="ＭＳ ゴシック" w:eastAsia="ＭＳ ゴシック" w:hAnsi="ＭＳ ゴシック" w:cs="ＭＳ ゴシック" w:hint="eastAsia"/>
          <w:lang w:eastAsia="ja-JP"/>
        </w:rPr>
        <w:t>の</w:t>
      </w:r>
      <w:r w:rsidR="001E5AB6" w:rsidRPr="001E5AB6">
        <w:rPr>
          <w:rFonts w:ascii="ＭＳ ゴシック" w:eastAsia="Malgun Gothic" w:hAnsi="ＭＳ ゴシック" w:cs="ＭＳ ゴシック"/>
        </w:rPr>
        <w:t>順</w:t>
      </w:r>
      <w:r w:rsidRPr="001253A4">
        <w:rPr>
          <w:rFonts w:ascii="Malgun Gothic" w:eastAsia="Malgun Gothic" w:hAnsi="Malgun Gothic" w:cs="Malgun Gothic"/>
        </w:rPr>
        <w:t>(Background – Methods – Results – Conclusion)</w:t>
      </w:r>
      <w:r w:rsidR="001E5AB6">
        <w:rPr>
          <w:rFonts w:ascii="ＭＳ ゴシック" w:eastAsia="ＭＳ ゴシック" w:hAnsi="ＭＳ ゴシック" w:cs="Malgun Gothic" w:hint="eastAsia"/>
          <w:lang w:eastAsia="ja-JP"/>
        </w:rPr>
        <w:t>、</w:t>
      </w:r>
      <w:r w:rsidR="000477E6">
        <w:rPr>
          <w:rFonts w:ascii="ＭＳ ゴシック" w:eastAsia="ＭＳ ゴシック" w:hAnsi="ＭＳ ゴシック" w:cs="Malgun Gothic" w:hint="eastAsia"/>
          <w:lang w:eastAsia="ja-JP"/>
        </w:rPr>
        <w:t>症例報告の場合、背景、症例、結論の順</w:t>
      </w:r>
      <w:r w:rsidRPr="001253A4">
        <w:rPr>
          <w:rFonts w:ascii="Malgun Gothic" w:eastAsia="Malgun Gothic" w:hAnsi="Malgun Gothic" w:cs="Malgun Gothic"/>
        </w:rPr>
        <w:t>(Background – Case – Conclusion)</w:t>
      </w:r>
      <w:r w:rsidR="000477E6">
        <w:rPr>
          <w:rFonts w:ascii="ＭＳ ゴシック" w:eastAsia="ＭＳ ゴシック" w:hAnsi="ＭＳ ゴシック" w:cs="Malgun Gothic" w:hint="eastAsia"/>
          <w:lang w:eastAsia="ja-JP"/>
        </w:rPr>
        <w:t>に作成する。</w:t>
      </w:r>
    </w:p>
    <w:p w:rsidR="001253A4" w:rsidRPr="001253A4" w:rsidRDefault="00841A64" w:rsidP="001253A4">
      <w:pPr>
        <w:pStyle w:val="aff2"/>
        <w:rPr>
          <w:rFonts w:ascii="Malgun Gothic" w:eastAsia="Malgun Gothic" w:hAnsi="Malgun Gothic" w:cs="Malgun Gothic"/>
        </w:rPr>
      </w:pPr>
      <w:r>
        <w:rPr>
          <w:rFonts w:ascii="ＭＳ ゴシック" w:eastAsia="ＭＳ ゴシック" w:hAnsi="ＭＳ ゴシック" w:cs="Malgun Gothic" w:hint="eastAsia"/>
          <w:lang w:eastAsia="ja-JP"/>
        </w:rPr>
        <w:t>4</w:t>
      </w:r>
      <w:r w:rsidR="001253A4" w:rsidRPr="001253A4">
        <w:rPr>
          <w:rFonts w:ascii="Malgun Gothic" w:eastAsia="Malgun Gothic" w:hAnsi="Malgun Gothic" w:cs="Malgun Gothic"/>
        </w:rPr>
        <w:t>. Others</w:t>
      </w:r>
    </w:p>
    <w:p w:rsidR="001253A4" w:rsidRDefault="001253A4" w:rsidP="001253A4">
      <w:pPr>
        <w:pStyle w:val="aff2"/>
        <w:rPr>
          <w:rFonts w:ascii="Malgun Gothic" w:eastAsia="Malgun Gothic" w:hAnsi="Malgun Gothic" w:cs="Malgun Gothic"/>
        </w:rPr>
      </w:pPr>
      <w:r w:rsidRPr="001253A4">
        <w:rPr>
          <w:rFonts w:ascii="Malgun Gothic" w:eastAsia="Malgun Gothic" w:hAnsi="Malgun Gothic" w:cs="Malgun Gothic"/>
        </w:rPr>
        <w:t>-Key words, References, Further study, Acknowledgement</w:t>
      </w:r>
      <w:r w:rsidR="000477E6">
        <w:rPr>
          <w:rFonts w:ascii="ＭＳ ゴシック" w:eastAsia="ＭＳ ゴシック" w:hAnsi="ＭＳ ゴシック" w:cs="Malgun Gothic" w:hint="eastAsia"/>
          <w:lang w:eastAsia="ja-JP"/>
        </w:rPr>
        <w:t>等を記載する。</w:t>
      </w:r>
    </w:p>
    <w:p w:rsidR="001253A4" w:rsidRPr="001253A4" w:rsidRDefault="001253A4" w:rsidP="001253A4">
      <w:pPr>
        <w:pStyle w:val="aff2"/>
        <w:jc w:val="center"/>
        <w:rPr>
          <w:rFonts w:ascii="Malgun Gothic" w:eastAsia="Malgun Gothic" w:hAnsi="Malgun Gothic"/>
        </w:rPr>
      </w:pPr>
      <w:r>
        <w:rPr>
          <w:rFonts w:ascii="Malgun Gothic" w:eastAsia="Malgun Gothic" w:hAnsi="Malgun Gothic" w:hint="eastAsia"/>
          <w:noProof/>
          <w:lang w:eastAsia="ja-JP"/>
        </w:rPr>
        <w:drawing>
          <wp:inline distT="0" distB="0" distL="0" distR="0">
            <wp:extent cx="4248150" cy="4622778"/>
            <wp:effectExtent l="0" t="0" r="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4539" cy="4629730"/>
                    </a:xfrm>
                    <a:prstGeom prst="rect">
                      <a:avLst/>
                    </a:prstGeom>
                    <a:noFill/>
                    <a:ln>
                      <a:noFill/>
                    </a:ln>
                  </pic:spPr>
                </pic:pic>
              </a:graphicData>
            </a:graphic>
          </wp:inline>
        </w:drawing>
      </w:r>
    </w:p>
    <w:sectPr w:rsidR="001253A4" w:rsidRPr="001253A4" w:rsidSect="004E1AED">
      <w:footerReference w:type="defaul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AF7" w:rsidRDefault="001E5AF7">
      <w:pPr>
        <w:spacing w:after="0" w:line="240" w:lineRule="auto"/>
      </w:pPr>
      <w:r>
        <w:separator/>
      </w:r>
    </w:p>
  </w:endnote>
  <w:endnote w:type="continuationSeparator" w:id="0">
    <w:p w:rsidR="001E5AF7" w:rsidRDefault="001E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함초롬바탕">
    <w:altName w:val="Batang"/>
    <w:charset w:val="81"/>
    <w:family w:val="roman"/>
    <w:pitch w:val="variable"/>
    <w:sig w:usb0="F7FFAEFF" w:usb1="FBDFFFFF" w:usb2="041FFFFF" w:usb3="00000000" w:csb0="001F007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rsidR="004E1AED" w:rsidRDefault="004E1AED">
        <w:pPr>
          <w:pStyle w:val="aff0"/>
        </w:pPr>
        <w:r>
          <w:rPr>
            <w:lang w:val="ko-KR" w:bidi="ko-KR"/>
          </w:rPr>
          <w:fldChar w:fldCharType="begin"/>
        </w:r>
        <w:r>
          <w:rPr>
            <w:lang w:val="ko-KR" w:bidi="ko-KR"/>
          </w:rPr>
          <w:instrText xml:space="preserve"> PAGE   \* MERGEFORMAT </w:instrText>
        </w:r>
        <w:r>
          <w:rPr>
            <w:lang w:val="ko-KR" w:bidi="ko-KR"/>
          </w:rPr>
          <w:fldChar w:fldCharType="separate"/>
        </w:r>
        <w:r w:rsidR="004C1FBF">
          <w:rPr>
            <w:noProof/>
            <w:lang w:val="ko-KR" w:bidi="ko-KR"/>
          </w:rPr>
          <w:t>4</w:t>
        </w:r>
        <w:r>
          <w:rPr>
            <w:noProof/>
            <w:lang w:val="ko-KR" w:bidi="ko-KR"/>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AF7" w:rsidRDefault="001E5AF7">
      <w:pPr>
        <w:spacing w:after="0" w:line="240" w:lineRule="auto"/>
      </w:pPr>
      <w:r>
        <w:separator/>
      </w:r>
    </w:p>
  </w:footnote>
  <w:footnote w:type="continuationSeparator" w:id="0">
    <w:p w:rsidR="001E5AF7" w:rsidRDefault="001E5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문서 %1."/>
      <w:lvlJc w:val="left"/>
      <w:pPr>
        <w:ind w:left="0" w:firstLine="0"/>
      </w:pPr>
    </w:lvl>
    <w:lvl w:ilvl="1">
      <w:start w:val="1"/>
      <w:numFmt w:val="decimalZero"/>
      <w:isLgl/>
      <w:lvlText w:val="구역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문서 %1."/>
      <w:lvlJc w:val="left"/>
      <w:pPr>
        <w:ind w:left="0" w:firstLine="0"/>
      </w:pPr>
    </w:lvl>
    <w:lvl w:ilvl="1">
      <w:start w:val="1"/>
      <w:numFmt w:val="decimalZero"/>
      <w:isLgl/>
      <w:lvlText w:val="구역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A4"/>
    <w:rsid w:val="000477E6"/>
    <w:rsid w:val="001253A4"/>
    <w:rsid w:val="00131BE2"/>
    <w:rsid w:val="00132A6F"/>
    <w:rsid w:val="00180A66"/>
    <w:rsid w:val="00194DF6"/>
    <w:rsid w:val="001B6CC1"/>
    <w:rsid w:val="001C64EB"/>
    <w:rsid w:val="001E5AB6"/>
    <w:rsid w:val="001E5AF7"/>
    <w:rsid w:val="002839E4"/>
    <w:rsid w:val="00306926"/>
    <w:rsid w:val="003115A3"/>
    <w:rsid w:val="00390A7D"/>
    <w:rsid w:val="00434A47"/>
    <w:rsid w:val="004C1FBF"/>
    <w:rsid w:val="004C6291"/>
    <w:rsid w:val="004E1AED"/>
    <w:rsid w:val="005C12A5"/>
    <w:rsid w:val="00697D5C"/>
    <w:rsid w:val="006D7690"/>
    <w:rsid w:val="007C2979"/>
    <w:rsid w:val="00841A64"/>
    <w:rsid w:val="00891F6E"/>
    <w:rsid w:val="00920766"/>
    <w:rsid w:val="009B3D74"/>
    <w:rsid w:val="00A1310C"/>
    <w:rsid w:val="00A30F8D"/>
    <w:rsid w:val="00B42B3A"/>
    <w:rsid w:val="00C953FC"/>
    <w:rsid w:val="00D47A97"/>
    <w:rsid w:val="00F566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DD81FC4-697F-4410-820F-CC51E3C0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AED"/>
  </w:style>
  <w:style w:type="paragraph" w:styleId="1">
    <w:name w:val="heading 1"/>
    <w:basedOn w:val="a"/>
    <w:next w:val="a"/>
    <w:link w:val="10"/>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2">
    <w:name w:val="heading 2"/>
    <w:basedOn w:val="a"/>
    <w:next w:val="a"/>
    <w:link w:val="20"/>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3">
    <w:name w:val="heading 3"/>
    <w:basedOn w:val="a"/>
    <w:next w:val="a"/>
    <w:link w:val="30"/>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4">
    <w:name w:val="heading 4"/>
    <w:basedOn w:val="a"/>
    <w:next w:val="a"/>
    <w:link w:val="40"/>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5">
    <w:name w:val="heading 5"/>
    <w:basedOn w:val="a"/>
    <w:next w:val="a"/>
    <w:link w:val="50"/>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6">
    <w:name w:val="heading 6"/>
    <w:basedOn w:val="a"/>
    <w:next w:val="a"/>
    <w:link w:val="60"/>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7">
    <w:name w:val="heading 7"/>
    <w:basedOn w:val="a"/>
    <w:next w:val="a"/>
    <w:link w:val="70"/>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8">
    <w:name w:val="heading 8"/>
    <w:basedOn w:val="a"/>
    <w:next w:val="a"/>
    <w:link w:val="80"/>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9">
    <w:name w:val="heading 9"/>
    <w:basedOn w:val="a"/>
    <w:next w:val="a"/>
    <w:link w:val="90"/>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20">
    <w:name w:val="見出し 2 (文字)"/>
    <w:basedOn w:val="a0"/>
    <w:link w:val="2"/>
    <w:uiPriority w:val="9"/>
    <w:rPr>
      <w:rFonts w:asciiTheme="majorHAnsi" w:eastAsiaTheme="majorEastAsia" w:hAnsiTheme="majorHAnsi" w:cstheme="majorBidi"/>
      <w:caps/>
      <w:spacing w:val="15"/>
      <w:shd w:val="clear" w:color="auto" w:fill="C9ECFC" w:themeFill="text2" w:themeFillTint="33"/>
    </w:rPr>
  </w:style>
  <w:style w:type="character" w:customStyle="1" w:styleId="30">
    <w:name w:val="見出し 3 (文字)"/>
    <w:basedOn w:val="a0"/>
    <w:link w:val="3"/>
    <w:uiPriority w:val="9"/>
    <w:rPr>
      <w:rFonts w:asciiTheme="majorHAnsi" w:eastAsiaTheme="majorEastAsia" w:hAnsiTheme="majorHAnsi" w:cstheme="majorBidi"/>
      <w:caps/>
      <w:color w:val="044D6E" w:themeColor="text2" w:themeShade="80"/>
      <w:spacing w:val="15"/>
    </w:rPr>
  </w:style>
  <w:style w:type="table" w:styleId="a3">
    <w:name w:val="Table Grid"/>
    <w:basedOn w:val="a1"/>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a4">
    <w:name w:val="Title"/>
    <w:basedOn w:val="a"/>
    <w:link w:val="a5"/>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a5">
    <w:name w:val="表題 (文字)"/>
    <w:basedOn w:val="a0"/>
    <w:link w:val="a4"/>
    <w:uiPriority w:val="1"/>
    <w:rsid w:val="00A1310C"/>
    <w:rPr>
      <w:rFonts w:asciiTheme="majorHAnsi" w:eastAsiaTheme="majorEastAsia" w:hAnsiTheme="majorHAnsi" w:cstheme="majorBidi"/>
      <w:caps/>
      <w:color w:val="0673A5" w:themeColor="text2" w:themeShade="BF"/>
      <w:spacing w:val="10"/>
      <w:sz w:val="52"/>
      <w:szCs w:val="52"/>
    </w:rPr>
  </w:style>
  <w:style w:type="paragraph" w:styleId="a6">
    <w:name w:val="Subtitle"/>
    <w:basedOn w:val="a"/>
    <w:next w:val="a"/>
    <w:link w:val="a7"/>
    <w:uiPriority w:val="11"/>
    <w:semiHidden/>
    <w:unhideWhenUsed/>
    <w:qFormat/>
    <w:rsid w:val="004E1AED"/>
    <w:pPr>
      <w:numPr>
        <w:ilvl w:val="1"/>
      </w:numPr>
      <w:spacing w:after="160"/>
    </w:pPr>
    <w:rPr>
      <w:color w:val="404040" w:themeColor="text1" w:themeTint="E6"/>
    </w:rPr>
  </w:style>
  <w:style w:type="character" w:customStyle="1" w:styleId="a7">
    <w:name w:val="副題 (文字)"/>
    <w:basedOn w:val="a0"/>
    <w:link w:val="a6"/>
    <w:uiPriority w:val="11"/>
    <w:semiHidden/>
    <w:rsid w:val="004E1AED"/>
    <w:rPr>
      <w:color w:val="404040" w:themeColor="text1" w:themeTint="E6"/>
    </w:rPr>
  </w:style>
  <w:style w:type="character" w:styleId="21">
    <w:name w:val="Intense Emphasis"/>
    <w:basedOn w:val="a0"/>
    <w:uiPriority w:val="21"/>
    <w:semiHidden/>
    <w:unhideWhenUsed/>
    <w:qFormat/>
    <w:rsid w:val="004E1AED"/>
    <w:rPr>
      <w:i/>
      <w:iCs/>
      <w:color w:val="806000" w:themeColor="accent1" w:themeShade="80"/>
    </w:rPr>
  </w:style>
  <w:style w:type="paragraph" w:styleId="22">
    <w:name w:val="Intense Quote"/>
    <w:basedOn w:val="a"/>
    <w:next w:val="a"/>
    <w:link w:val="23"/>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23">
    <w:name w:val="引用文 2 (文字)"/>
    <w:basedOn w:val="a0"/>
    <w:link w:val="22"/>
    <w:uiPriority w:val="30"/>
    <w:semiHidden/>
    <w:rsid w:val="004E1AED"/>
    <w:rPr>
      <w:i/>
      <w:iCs/>
      <w:color w:val="806000" w:themeColor="accent1" w:themeShade="80"/>
    </w:rPr>
  </w:style>
  <w:style w:type="character" w:styleId="24">
    <w:name w:val="Intense Reference"/>
    <w:basedOn w:val="a0"/>
    <w:uiPriority w:val="32"/>
    <w:semiHidden/>
    <w:unhideWhenUsed/>
    <w:qFormat/>
    <w:rsid w:val="004E1AED"/>
    <w:rPr>
      <w:b/>
      <w:bCs/>
      <w:caps w:val="0"/>
      <w:smallCaps/>
      <w:color w:val="806000" w:themeColor="accent1" w:themeShade="80"/>
      <w:spacing w:val="5"/>
    </w:rPr>
  </w:style>
  <w:style w:type="character" w:customStyle="1" w:styleId="40">
    <w:name w:val="見出し 4 (文字)"/>
    <w:basedOn w:val="a0"/>
    <w:link w:val="4"/>
    <w:uiPriority w:val="9"/>
    <w:rPr>
      <w:rFonts w:asciiTheme="majorHAnsi" w:eastAsiaTheme="majorEastAsia" w:hAnsiTheme="majorHAnsi" w:cstheme="majorBidi"/>
      <w:caps/>
      <w:color w:val="0673A5" w:themeColor="text2" w:themeShade="BF"/>
      <w:spacing w:val="10"/>
    </w:rPr>
  </w:style>
  <w:style w:type="character" w:customStyle="1" w:styleId="50">
    <w:name w:val="見出し 5 (文字)"/>
    <w:basedOn w:val="a0"/>
    <w:link w:val="5"/>
    <w:uiPriority w:val="9"/>
    <w:rPr>
      <w:rFonts w:asciiTheme="majorHAnsi" w:eastAsiaTheme="majorEastAsia" w:hAnsiTheme="majorHAnsi" w:cstheme="majorBidi"/>
      <w:caps/>
      <w:color w:val="0673A5" w:themeColor="text2" w:themeShade="BF"/>
      <w:spacing w:val="10"/>
    </w:rPr>
  </w:style>
  <w:style w:type="character" w:customStyle="1" w:styleId="60">
    <w:name w:val="見出し 6 (文字)"/>
    <w:basedOn w:val="a0"/>
    <w:link w:val="6"/>
    <w:uiPriority w:val="9"/>
    <w:rPr>
      <w:rFonts w:asciiTheme="majorHAnsi" w:eastAsiaTheme="majorEastAsia" w:hAnsiTheme="majorHAnsi" w:cstheme="majorBidi"/>
      <w:caps/>
      <w:color w:val="0673A5" w:themeColor="text2" w:themeShade="BF"/>
      <w:spacing w:val="10"/>
    </w:rPr>
  </w:style>
  <w:style w:type="character" w:customStyle="1" w:styleId="70">
    <w:name w:val="見出し 7 (文字)"/>
    <w:basedOn w:val="a0"/>
    <w:link w:val="7"/>
    <w:uiPriority w:val="9"/>
    <w:rPr>
      <w:rFonts w:asciiTheme="majorHAnsi" w:eastAsiaTheme="majorEastAsia" w:hAnsiTheme="majorHAnsi" w:cstheme="majorBidi"/>
      <w:caps/>
      <w:color w:val="0673A5" w:themeColor="text2" w:themeShade="BF"/>
      <w:spacing w:val="10"/>
    </w:rPr>
  </w:style>
  <w:style w:type="character" w:customStyle="1" w:styleId="80">
    <w:name w:val="見出し 8 (文字)"/>
    <w:basedOn w:val="a0"/>
    <w:link w:val="8"/>
    <w:uiPriority w:val="9"/>
    <w:semiHidden/>
    <w:rsid w:val="00D47A97"/>
    <w:rPr>
      <w:rFonts w:asciiTheme="majorHAnsi" w:eastAsiaTheme="majorEastAsia" w:hAnsiTheme="majorHAnsi" w:cstheme="majorBidi"/>
      <w:caps/>
      <w:spacing w:val="10"/>
      <w:szCs w:val="18"/>
    </w:rPr>
  </w:style>
  <w:style w:type="character" w:customStyle="1" w:styleId="90">
    <w:name w:val="見出し 9 (文字)"/>
    <w:basedOn w:val="a0"/>
    <w:link w:val="9"/>
    <w:uiPriority w:val="9"/>
    <w:semiHidden/>
    <w:rsid w:val="00D47A97"/>
    <w:rPr>
      <w:rFonts w:asciiTheme="majorHAnsi" w:eastAsiaTheme="majorEastAsia" w:hAnsiTheme="majorHAnsi" w:cstheme="majorBidi"/>
      <w:i/>
      <w:iCs/>
      <w:caps/>
      <w:spacing w:val="10"/>
      <w:szCs w:val="18"/>
    </w:rPr>
  </w:style>
  <w:style w:type="paragraph" w:styleId="a8">
    <w:name w:val="caption"/>
    <w:basedOn w:val="a"/>
    <w:next w:val="a"/>
    <w:uiPriority w:val="35"/>
    <w:semiHidden/>
    <w:unhideWhenUsed/>
    <w:qFormat/>
    <w:rsid w:val="00D47A97"/>
    <w:rPr>
      <w:b/>
      <w:bCs/>
      <w:color w:val="0673A5" w:themeColor="text2" w:themeShade="BF"/>
      <w:szCs w:val="16"/>
    </w:rPr>
  </w:style>
  <w:style w:type="paragraph" w:styleId="a9">
    <w:name w:val="TOC Heading"/>
    <w:basedOn w:val="1"/>
    <w:next w:val="a"/>
    <w:uiPriority w:val="39"/>
    <w:semiHidden/>
    <w:unhideWhenUsed/>
    <w:qFormat/>
    <w:pPr>
      <w:outlineLvl w:val="9"/>
    </w:pPr>
  </w:style>
  <w:style w:type="paragraph" w:styleId="aa">
    <w:name w:val="Balloon Text"/>
    <w:basedOn w:val="a"/>
    <w:link w:val="ab"/>
    <w:uiPriority w:val="99"/>
    <w:semiHidden/>
    <w:unhideWhenUsed/>
    <w:rsid w:val="00D47A97"/>
    <w:pPr>
      <w:spacing w:before="0" w:after="0" w:line="240" w:lineRule="auto"/>
    </w:pPr>
    <w:rPr>
      <w:rFonts w:ascii="Segoe UI" w:hAnsi="Segoe UI" w:cs="Segoe UI"/>
      <w:szCs w:val="18"/>
    </w:rPr>
  </w:style>
  <w:style w:type="character" w:customStyle="1" w:styleId="ab">
    <w:name w:val="吹き出し (文字)"/>
    <w:basedOn w:val="a0"/>
    <w:link w:val="aa"/>
    <w:uiPriority w:val="99"/>
    <w:semiHidden/>
    <w:rsid w:val="00D47A97"/>
    <w:rPr>
      <w:rFonts w:ascii="Segoe UI" w:hAnsi="Segoe UI" w:cs="Segoe UI"/>
      <w:szCs w:val="18"/>
    </w:rPr>
  </w:style>
  <w:style w:type="paragraph" w:styleId="31">
    <w:name w:val="Body Text 3"/>
    <w:basedOn w:val="a"/>
    <w:link w:val="32"/>
    <w:uiPriority w:val="99"/>
    <w:semiHidden/>
    <w:unhideWhenUsed/>
    <w:rsid w:val="00D47A97"/>
    <w:pPr>
      <w:spacing w:after="120"/>
    </w:pPr>
    <w:rPr>
      <w:szCs w:val="16"/>
    </w:rPr>
  </w:style>
  <w:style w:type="character" w:customStyle="1" w:styleId="32">
    <w:name w:val="本文 3 (文字)"/>
    <w:basedOn w:val="a0"/>
    <w:link w:val="31"/>
    <w:uiPriority w:val="99"/>
    <w:semiHidden/>
    <w:rsid w:val="00D47A97"/>
    <w:rPr>
      <w:szCs w:val="16"/>
    </w:rPr>
  </w:style>
  <w:style w:type="paragraph" w:styleId="33">
    <w:name w:val="Body Text Indent 3"/>
    <w:basedOn w:val="a"/>
    <w:link w:val="34"/>
    <w:uiPriority w:val="99"/>
    <w:semiHidden/>
    <w:unhideWhenUsed/>
    <w:rsid w:val="00D47A97"/>
    <w:pPr>
      <w:spacing w:after="120"/>
      <w:ind w:left="360"/>
    </w:pPr>
    <w:rPr>
      <w:szCs w:val="16"/>
    </w:rPr>
  </w:style>
  <w:style w:type="character" w:customStyle="1" w:styleId="34">
    <w:name w:val="本文インデント 3 (文字)"/>
    <w:basedOn w:val="a0"/>
    <w:link w:val="33"/>
    <w:uiPriority w:val="99"/>
    <w:semiHidden/>
    <w:rsid w:val="00D47A97"/>
    <w:rPr>
      <w:szCs w:val="16"/>
    </w:rPr>
  </w:style>
  <w:style w:type="character" w:styleId="ac">
    <w:name w:val="annotation reference"/>
    <w:basedOn w:val="a0"/>
    <w:uiPriority w:val="99"/>
    <w:semiHidden/>
    <w:unhideWhenUsed/>
    <w:rsid w:val="00D47A97"/>
    <w:rPr>
      <w:sz w:val="22"/>
      <w:szCs w:val="16"/>
    </w:rPr>
  </w:style>
  <w:style w:type="paragraph" w:styleId="ad">
    <w:name w:val="annotation text"/>
    <w:basedOn w:val="a"/>
    <w:link w:val="ae"/>
    <w:uiPriority w:val="99"/>
    <w:semiHidden/>
    <w:unhideWhenUsed/>
    <w:rsid w:val="00D47A97"/>
    <w:pPr>
      <w:spacing w:line="240" w:lineRule="auto"/>
    </w:pPr>
    <w:rPr>
      <w:szCs w:val="20"/>
    </w:rPr>
  </w:style>
  <w:style w:type="character" w:customStyle="1" w:styleId="ae">
    <w:name w:val="コメント文字列 (文字)"/>
    <w:basedOn w:val="a0"/>
    <w:link w:val="ad"/>
    <w:uiPriority w:val="99"/>
    <w:semiHidden/>
    <w:rsid w:val="00D47A97"/>
    <w:rPr>
      <w:szCs w:val="20"/>
    </w:rPr>
  </w:style>
  <w:style w:type="paragraph" w:styleId="af">
    <w:name w:val="annotation subject"/>
    <w:basedOn w:val="ad"/>
    <w:next w:val="ad"/>
    <w:link w:val="af0"/>
    <w:uiPriority w:val="99"/>
    <w:semiHidden/>
    <w:unhideWhenUsed/>
    <w:rsid w:val="00D47A97"/>
    <w:rPr>
      <w:b/>
      <w:bCs/>
    </w:rPr>
  </w:style>
  <w:style w:type="character" w:customStyle="1" w:styleId="af0">
    <w:name w:val="コメント内容 (文字)"/>
    <w:basedOn w:val="ae"/>
    <w:link w:val="af"/>
    <w:uiPriority w:val="99"/>
    <w:semiHidden/>
    <w:rsid w:val="00D47A97"/>
    <w:rPr>
      <w:b/>
      <w:bCs/>
      <w:szCs w:val="20"/>
    </w:rPr>
  </w:style>
  <w:style w:type="paragraph" w:styleId="af1">
    <w:name w:val="Document Map"/>
    <w:basedOn w:val="a"/>
    <w:link w:val="af2"/>
    <w:uiPriority w:val="99"/>
    <w:semiHidden/>
    <w:unhideWhenUsed/>
    <w:rsid w:val="00D47A97"/>
    <w:pPr>
      <w:spacing w:before="0" w:after="0" w:line="240" w:lineRule="auto"/>
    </w:pPr>
    <w:rPr>
      <w:rFonts w:ascii="Segoe UI" w:hAnsi="Segoe UI" w:cs="Segoe UI"/>
      <w:szCs w:val="16"/>
    </w:rPr>
  </w:style>
  <w:style w:type="character" w:customStyle="1" w:styleId="af2">
    <w:name w:val="見出しマップ (文字)"/>
    <w:basedOn w:val="a0"/>
    <w:link w:val="af1"/>
    <w:uiPriority w:val="99"/>
    <w:semiHidden/>
    <w:rsid w:val="00D47A97"/>
    <w:rPr>
      <w:rFonts w:ascii="Segoe UI" w:hAnsi="Segoe UI" w:cs="Segoe UI"/>
      <w:szCs w:val="16"/>
    </w:rPr>
  </w:style>
  <w:style w:type="paragraph" w:styleId="af3">
    <w:name w:val="endnote text"/>
    <w:basedOn w:val="a"/>
    <w:link w:val="af4"/>
    <w:uiPriority w:val="99"/>
    <w:semiHidden/>
    <w:unhideWhenUsed/>
    <w:rsid w:val="00D47A97"/>
    <w:pPr>
      <w:spacing w:before="0" w:after="0" w:line="240" w:lineRule="auto"/>
    </w:pPr>
    <w:rPr>
      <w:szCs w:val="20"/>
    </w:rPr>
  </w:style>
  <w:style w:type="character" w:customStyle="1" w:styleId="af4">
    <w:name w:val="文末脚注文字列 (文字)"/>
    <w:basedOn w:val="a0"/>
    <w:link w:val="af3"/>
    <w:uiPriority w:val="99"/>
    <w:semiHidden/>
    <w:rsid w:val="00D47A97"/>
    <w:rPr>
      <w:szCs w:val="20"/>
    </w:rPr>
  </w:style>
  <w:style w:type="paragraph" w:styleId="af5">
    <w:name w:val="envelope return"/>
    <w:basedOn w:val="a"/>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af6">
    <w:name w:val="footnote text"/>
    <w:basedOn w:val="a"/>
    <w:link w:val="af7"/>
    <w:uiPriority w:val="99"/>
    <w:semiHidden/>
    <w:unhideWhenUsed/>
    <w:rsid w:val="00D47A97"/>
    <w:pPr>
      <w:spacing w:before="0" w:after="0" w:line="240" w:lineRule="auto"/>
    </w:pPr>
    <w:rPr>
      <w:szCs w:val="20"/>
    </w:rPr>
  </w:style>
  <w:style w:type="character" w:customStyle="1" w:styleId="af7">
    <w:name w:val="脚注文字列 (文字)"/>
    <w:basedOn w:val="a0"/>
    <w:link w:val="af6"/>
    <w:uiPriority w:val="99"/>
    <w:semiHidden/>
    <w:rsid w:val="00D47A97"/>
    <w:rPr>
      <w:szCs w:val="20"/>
    </w:rPr>
  </w:style>
  <w:style w:type="character" w:styleId="HTML">
    <w:name w:val="HTML Code"/>
    <w:basedOn w:val="a0"/>
    <w:uiPriority w:val="99"/>
    <w:semiHidden/>
    <w:unhideWhenUsed/>
    <w:rsid w:val="00D47A97"/>
    <w:rPr>
      <w:rFonts w:ascii="Consolas" w:hAnsi="Consolas"/>
      <w:sz w:val="22"/>
      <w:szCs w:val="20"/>
    </w:rPr>
  </w:style>
  <w:style w:type="character" w:styleId="HTML0">
    <w:name w:val="HTML Keyboard"/>
    <w:basedOn w:val="a0"/>
    <w:uiPriority w:val="99"/>
    <w:semiHidden/>
    <w:unhideWhenUsed/>
    <w:rsid w:val="00D47A97"/>
    <w:rPr>
      <w:rFonts w:ascii="Consolas" w:hAnsi="Consolas"/>
      <w:sz w:val="22"/>
      <w:szCs w:val="20"/>
    </w:rPr>
  </w:style>
  <w:style w:type="paragraph" w:styleId="HTML1">
    <w:name w:val="HTML Preformatted"/>
    <w:basedOn w:val="a"/>
    <w:link w:val="HTML2"/>
    <w:uiPriority w:val="99"/>
    <w:semiHidden/>
    <w:unhideWhenUsed/>
    <w:rsid w:val="00D47A97"/>
    <w:pPr>
      <w:spacing w:before="0" w:after="0" w:line="240" w:lineRule="auto"/>
    </w:pPr>
    <w:rPr>
      <w:rFonts w:ascii="Consolas" w:hAnsi="Consolas"/>
      <w:szCs w:val="20"/>
    </w:rPr>
  </w:style>
  <w:style w:type="character" w:customStyle="1" w:styleId="HTML2">
    <w:name w:val="HTML 書式付き (文字)"/>
    <w:basedOn w:val="a0"/>
    <w:link w:val="HTML1"/>
    <w:uiPriority w:val="99"/>
    <w:semiHidden/>
    <w:rsid w:val="00D47A97"/>
    <w:rPr>
      <w:rFonts w:ascii="Consolas" w:hAnsi="Consolas"/>
      <w:szCs w:val="20"/>
    </w:rPr>
  </w:style>
  <w:style w:type="character" w:styleId="HTML3">
    <w:name w:val="HTML Typewriter"/>
    <w:basedOn w:val="a0"/>
    <w:uiPriority w:val="99"/>
    <w:semiHidden/>
    <w:unhideWhenUsed/>
    <w:rsid w:val="00D47A97"/>
    <w:rPr>
      <w:rFonts w:ascii="Consolas" w:hAnsi="Consolas"/>
      <w:sz w:val="22"/>
      <w:szCs w:val="20"/>
    </w:rPr>
  </w:style>
  <w:style w:type="paragraph" w:styleId="af8">
    <w:name w:val="macro"/>
    <w:link w:val="af9"/>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9">
    <w:name w:val="マクロ文字列 (文字)"/>
    <w:basedOn w:val="a0"/>
    <w:link w:val="af8"/>
    <w:uiPriority w:val="99"/>
    <w:semiHidden/>
    <w:rsid w:val="00D47A97"/>
    <w:rPr>
      <w:rFonts w:ascii="Consolas" w:hAnsi="Consolas"/>
      <w:szCs w:val="20"/>
    </w:rPr>
  </w:style>
  <w:style w:type="paragraph" w:styleId="afa">
    <w:name w:val="Plain Text"/>
    <w:basedOn w:val="a"/>
    <w:link w:val="afb"/>
    <w:uiPriority w:val="99"/>
    <w:semiHidden/>
    <w:unhideWhenUsed/>
    <w:rsid w:val="00D47A97"/>
    <w:pPr>
      <w:spacing w:before="0" w:after="0" w:line="240" w:lineRule="auto"/>
    </w:pPr>
    <w:rPr>
      <w:rFonts w:ascii="Consolas" w:hAnsi="Consolas"/>
      <w:szCs w:val="21"/>
    </w:rPr>
  </w:style>
  <w:style w:type="character" w:customStyle="1" w:styleId="afb">
    <w:name w:val="書式なし (文字)"/>
    <w:basedOn w:val="a0"/>
    <w:link w:val="afa"/>
    <w:uiPriority w:val="99"/>
    <w:semiHidden/>
    <w:rsid w:val="00D47A97"/>
    <w:rPr>
      <w:rFonts w:ascii="Consolas" w:hAnsi="Consolas"/>
      <w:szCs w:val="21"/>
    </w:rPr>
  </w:style>
  <w:style w:type="paragraph" w:styleId="afc">
    <w:name w:val="Block Text"/>
    <w:basedOn w:val="a"/>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afd">
    <w:name w:val="Placeholder Text"/>
    <w:basedOn w:val="a0"/>
    <w:uiPriority w:val="99"/>
    <w:semiHidden/>
    <w:rsid w:val="00A1310C"/>
    <w:rPr>
      <w:color w:val="3C3C3C" w:themeColor="background2" w:themeShade="40"/>
    </w:rPr>
  </w:style>
  <w:style w:type="paragraph" w:styleId="afe">
    <w:name w:val="header"/>
    <w:basedOn w:val="a"/>
    <w:link w:val="aff"/>
    <w:uiPriority w:val="99"/>
    <w:unhideWhenUsed/>
    <w:rsid w:val="004E1AED"/>
    <w:pPr>
      <w:spacing w:before="0" w:after="0" w:line="240" w:lineRule="auto"/>
    </w:pPr>
  </w:style>
  <w:style w:type="character" w:customStyle="1" w:styleId="aff">
    <w:name w:val="ヘッダー (文字)"/>
    <w:basedOn w:val="a0"/>
    <w:link w:val="afe"/>
    <w:uiPriority w:val="99"/>
    <w:rsid w:val="004E1AED"/>
  </w:style>
  <w:style w:type="paragraph" w:styleId="aff0">
    <w:name w:val="footer"/>
    <w:basedOn w:val="a"/>
    <w:link w:val="aff1"/>
    <w:uiPriority w:val="99"/>
    <w:unhideWhenUsed/>
    <w:rsid w:val="004E1AED"/>
    <w:pPr>
      <w:spacing w:before="0" w:after="0" w:line="240" w:lineRule="auto"/>
    </w:pPr>
  </w:style>
  <w:style w:type="character" w:customStyle="1" w:styleId="aff1">
    <w:name w:val="フッター (文字)"/>
    <w:basedOn w:val="a0"/>
    <w:link w:val="aff0"/>
    <w:uiPriority w:val="99"/>
    <w:rsid w:val="004E1AED"/>
  </w:style>
  <w:style w:type="paragraph" w:customStyle="1" w:styleId="aff2">
    <w:name w:val="바탕글"/>
    <w:basedOn w:val="a"/>
    <w:rsid w:val="001253A4"/>
    <w:pPr>
      <w:widowControl w:val="0"/>
      <w:wordWrap w:val="0"/>
      <w:autoSpaceDE w:val="0"/>
      <w:autoSpaceDN w:val="0"/>
      <w:spacing w:before="0" w:after="0" w:line="384" w:lineRule="auto"/>
      <w:jc w:val="both"/>
      <w:textAlignment w:val="baseline"/>
    </w:pPr>
    <w:rPr>
      <w:rFonts w:ascii="함초롬바탕" w:eastAsia="Gulim" w:hAnsi="Gulim" w:cs="Gulim"/>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young\AppData\Roaming\Microsoft\Templates\&#51460;&#47924;&#45740;%20&#46356;&#51088;&#51064;(&#48708;&#50612;%20&#51080;&#5102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D4AFC17C-85E3-42B3-84DC-5BAD5726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줄무늬 디자인(비어 있음)</Template>
  <TotalTime>121</TotalTime>
  <Pages>4</Pages>
  <Words>612</Words>
  <Characters>3491</Characters>
  <Application>Microsoft Office Word</Application>
  <DocSecurity>0</DocSecurity>
  <Lines>29</Lines>
  <Paragraphs>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Junyoung</dc:creator>
  <cp:lastModifiedBy>内海 万紀幸 MU.</cp:lastModifiedBy>
  <cp:revision>15</cp:revision>
  <dcterms:created xsi:type="dcterms:W3CDTF">2019-06-13T04:35:00Z</dcterms:created>
  <dcterms:modified xsi:type="dcterms:W3CDTF">2019-06-13T08:22:00Z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